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59" w:rsidRPr="00302F84" w:rsidRDefault="00E809D5" w:rsidP="006C0D77">
      <w:pPr>
        <w:spacing w:before="100" w:beforeAutospacing="1" w:after="100" w:afterAutospacing="1" w:line="240" w:lineRule="auto"/>
        <w:rPr>
          <w:rFonts w:ascii="Arial" w:eastAsia="Times New Roman" w:hAnsi="Arial" w:cs="Arial"/>
          <w:b/>
          <w:bCs/>
          <w:lang w:eastAsia="fr-FR"/>
        </w:rPr>
      </w:pPr>
      <w:bookmarkStart w:id="0" w:name="_Toc304993268"/>
      <w:r w:rsidRPr="00302F84">
        <w:rPr>
          <w:rFonts w:ascii="Arial" w:hAnsi="Arial" w:cs="Arial"/>
          <w:noProof/>
          <w:lang w:eastAsia="fr-FR"/>
        </w:rPr>
        <w:drawing>
          <wp:anchor distT="0" distB="0" distL="114300" distR="114300" simplePos="0" relativeHeight="251657728" behindDoc="0" locked="0" layoutInCell="1" allowOverlap="1" wp14:anchorId="2FE381E4" wp14:editId="45FADD06">
            <wp:simplePos x="0" y="0"/>
            <wp:positionH relativeFrom="column">
              <wp:posOffset>0</wp:posOffset>
            </wp:positionH>
            <wp:positionV relativeFrom="paragraph">
              <wp:posOffset>0</wp:posOffset>
            </wp:positionV>
            <wp:extent cx="906780" cy="1316990"/>
            <wp:effectExtent l="0" t="0" r="0" b="0"/>
            <wp:wrapSquare wrapText="bothSides"/>
            <wp:docPr id="3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359" w:rsidRPr="00302F84" w:rsidRDefault="00164359" w:rsidP="0022553F">
      <w:pPr>
        <w:spacing w:before="100" w:beforeAutospacing="1" w:after="100" w:afterAutospacing="1" w:line="240" w:lineRule="auto"/>
        <w:jc w:val="center"/>
        <w:rPr>
          <w:rFonts w:ascii="Arial" w:eastAsia="Times New Roman" w:hAnsi="Arial" w:cs="Arial"/>
          <w:b/>
          <w:bCs/>
          <w:lang w:eastAsia="fr-FR"/>
        </w:rPr>
      </w:pPr>
    </w:p>
    <w:p w:rsidR="0022553F" w:rsidRPr="00A30D58" w:rsidRDefault="0022553F" w:rsidP="0022553F">
      <w:pPr>
        <w:spacing w:before="100" w:beforeAutospacing="1" w:after="100" w:afterAutospacing="1" w:line="240" w:lineRule="auto"/>
        <w:jc w:val="center"/>
        <w:rPr>
          <w:rFonts w:ascii="Arial" w:eastAsia="Times New Roman" w:hAnsi="Arial" w:cs="Arial"/>
          <w:b/>
          <w:bCs/>
          <w:lang w:eastAsia="fr-FR"/>
        </w:rPr>
      </w:pPr>
      <w:r w:rsidRPr="00A30D58">
        <w:rPr>
          <w:rFonts w:ascii="Arial" w:eastAsia="Times New Roman" w:hAnsi="Arial" w:cs="Arial"/>
          <w:b/>
          <w:bCs/>
          <w:lang w:eastAsia="fr-FR"/>
        </w:rPr>
        <w:t xml:space="preserve">Semaine </w:t>
      </w:r>
      <w:r w:rsidR="006C0D77" w:rsidRPr="00A30D58">
        <w:rPr>
          <w:rFonts w:ascii="Arial" w:eastAsia="Times New Roman" w:hAnsi="Arial" w:cs="Arial"/>
          <w:b/>
          <w:bCs/>
          <w:lang w:eastAsia="fr-FR"/>
        </w:rPr>
        <w:t>nationale des mathématiques 2018</w:t>
      </w:r>
    </w:p>
    <w:p w:rsidR="005A4BF3" w:rsidRPr="00A30D58" w:rsidRDefault="005A4BF3" w:rsidP="0022553F">
      <w:pPr>
        <w:spacing w:before="100" w:beforeAutospacing="1" w:after="100" w:afterAutospacing="1" w:line="240" w:lineRule="auto"/>
        <w:jc w:val="center"/>
        <w:rPr>
          <w:rFonts w:ascii="Arial" w:eastAsia="Times New Roman" w:hAnsi="Arial" w:cs="Arial"/>
          <w:b/>
          <w:bCs/>
          <w:lang w:eastAsia="fr-FR"/>
        </w:rPr>
      </w:pPr>
      <w:r w:rsidRPr="00A30D58">
        <w:rPr>
          <w:rFonts w:ascii="Arial" w:eastAsia="Times New Roman" w:hAnsi="Arial" w:cs="Arial"/>
          <w:b/>
          <w:bCs/>
          <w:lang w:eastAsia="fr-FR"/>
        </w:rPr>
        <w:t xml:space="preserve">Mathématiques et </w:t>
      </w:r>
      <w:r w:rsidR="006C0D77" w:rsidRPr="00A30D58">
        <w:rPr>
          <w:rFonts w:ascii="Arial" w:eastAsia="Times New Roman" w:hAnsi="Arial" w:cs="Arial"/>
          <w:b/>
          <w:bCs/>
          <w:lang w:eastAsia="fr-FR"/>
        </w:rPr>
        <w:t>mouvement</w:t>
      </w:r>
    </w:p>
    <w:p w:rsidR="0022553F" w:rsidRPr="00A30D58" w:rsidRDefault="006C0D77" w:rsidP="0022553F">
      <w:pPr>
        <w:spacing w:before="100" w:beforeAutospacing="1" w:after="100" w:afterAutospacing="1" w:line="240" w:lineRule="auto"/>
        <w:jc w:val="center"/>
        <w:rPr>
          <w:rFonts w:ascii="Arial" w:eastAsia="Times New Roman" w:hAnsi="Arial" w:cs="Arial"/>
          <w:b/>
          <w:bCs/>
          <w:lang w:eastAsia="fr-FR"/>
        </w:rPr>
      </w:pPr>
      <w:r w:rsidRPr="00A30D58">
        <w:rPr>
          <w:rFonts w:ascii="Arial" w:eastAsia="Times New Roman" w:hAnsi="Arial" w:cs="Arial"/>
          <w:b/>
          <w:bCs/>
          <w:lang w:eastAsia="fr-FR"/>
        </w:rPr>
        <w:t xml:space="preserve">                    </w:t>
      </w:r>
      <w:r w:rsidR="0022553F" w:rsidRPr="00A30D58">
        <w:rPr>
          <w:rFonts w:ascii="Arial" w:eastAsia="Times New Roman" w:hAnsi="Arial" w:cs="Arial"/>
          <w:b/>
          <w:bCs/>
          <w:lang w:eastAsia="fr-FR"/>
        </w:rPr>
        <w:t>Action académique</w:t>
      </w:r>
      <w:r w:rsidR="00302F84" w:rsidRPr="00A30D58">
        <w:rPr>
          <w:rFonts w:ascii="Arial" w:eastAsia="Times New Roman" w:hAnsi="Arial" w:cs="Arial"/>
          <w:b/>
          <w:bCs/>
          <w:lang w:eastAsia="fr-FR"/>
        </w:rPr>
        <w:t> : un problème pour la</w:t>
      </w:r>
      <w:r w:rsidR="0022553F" w:rsidRPr="00A30D58">
        <w:rPr>
          <w:rFonts w:ascii="Arial" w:eastAsia="Times New Roman" w:hAnsi="Arial" w:cs="Arial"/>
          <w:b/>
          <w:bCs/>
          <w:lang w:eastAsia="fr-FR"/>
        </w:rPr>
        <w:t xml:space="preserve"> liaison CM2-6</w:t>
      </w:r>
      <w:r w:rsidR="0022553F" w:rsidRPr="00A30D58">
        <w:rPr>
          <w:rFonts w:ascii="Arial" w:eastAsia="Times New Roman" w:hAnsi="Arial" w:cs="Arial"/>
          <w:b/>
          <w:bCs/>
          <w:vertAlign w:val="superscript"/>
          <w:lang w:eastAsia="fr-FR"/>
        </w:rPr>
        <w:t>e</w:t>
      </w:r>
      <w:r w:rsidR="0022553F" w:rsidRPr="00A30D58">
        <w:rPr>
          <w:rFonts w:ascii="Arial" w:eastAsia="Times New Roman" w:hAnsi="Arial" w:cs="Arial"/>
          <w:b/>
          <w:bCs/>
          <w:lang w:eastAsia="fr-FR"/>
        </w:rPr>
        <w:t xml:space="preserve"> </w:t>
      </w:r>
    </w:p>
    <w:p w:rsidR="00302F84" w:rsidRPr="00A30D58" w:rsidRDefault="00302F84" w:rsidP="0022553F">
      <w:pPr>
        <w:spacing w:before="100" w:beforeAutospacing="1" w:after="100" w:afterAutospacing="1" w:line="240" w:lineRule="auto"/>
        <w:jc w:val="center"/>
        <w:rPr>
          <w:rFonts w:ascii="Arial" w:eastAsia="Times New Roman" w:hAnsi="Arial" w:cs="Arial"/>
          <w:lang w:eastAsia="fr-FR"/>
        </w:rPr>
      </w:pPr>
    </w:p>
    <w:p w:rsidR="0022553F" w:rsidRPr="00A30D58" w:rsidRDefault="0022553F" w:rsidP="0022553F">
      <w:pPr>
        <w:spacing w:before="100" w:beforeAutospacing="1" w:after="100" w:afterAutospacing="1" w:line="240" w:lineRule="auto"/>
        <w:jc w:val="both"/>
        <w:rPr>
          <w:rFonts w:ascii="Arial" w:hAnsi="Arial" w:cs="Arial"/>
          <w:b/>
          <w:u w:val="single"/>
        </w:rPr>
      </w:pPr>
      <w:r w:rsidRPr="00A30D58">
        <w:rPr>
          <w:rFonts w:ascii="Arial" w:hAnsi="Arial" w:cs="Arial"/>
          <w:b/>
          <w:u w:val="single"/>
        </w:rPr>
        <w:t>Descriptif de l’action :</w:t>
      </w:r>
    </w:p>
    <w:p w:rsidR="0022553F" w:rsidRPr="00A30D58" w:rsidRDefault="0022553F" w:rsidP="0022553F">
      <w:pPr>
        <w:pStyle w:val="En-tte"/>
        <w:jc w:val="both"/>
        <w:rPr>
          <w:rFonts w:ascii="Arial" w:hAnsi="Arial" w:cs="Arial"/>
        </w:rPr>
      </w:pPr>
      <w:r w:rsidRPr="00A30D58">
        <w:rPr>
          <w:rFonts w:ascii="Arial" w:hAnsi="Arial" w:cs="Arial"/>
        </w:rPr>
        <w:t xml:space="preserve">Il s’agit de proposer </w:t>
      </w:r>
      <w:r w:rsidR="00E809D5" w:rsidRPr="00A30D58">
        <w:rPr>
          <w:rFonts w:ascii="Arial" w:hAnsi="Arial" w:cs="Arial"/>
        </w:rPr>
        <w:t>à des</w:t>
      </w:r>
      <w:r w:rsidRPr="00A30D58">
        <w:rPr>
          <w:rFonts w:ascii="Arial" w:hAnsi="Arial" w:cs="Arial"/>
        </w:rPr>
        <w:t xml:space="preserve"> élèves d’une classe de CM2 et d’une classe de sixième associées de résoudre </w:t>
      </w:r>
      <w:r w:rsidR="003A75A6" w:rsidRPr="00A30D58">
        <w:rPr>
          <w:rFonts w:ascii="Arial" w:hAnsi="Arial" w:cs="Arial"/>
        </w:rPr>
        <w:t xml:space="preserve">conjointement </w:t>
      </w:r>
      <w:r w:rsidRPr="00A30D58">
        <w:rPr>
          <w:rFonts w:ascii="Arial" w:hAnsi="Arial" w:cs="Arial"/>
        </w:rPr>
        <w:t>le problème « </w:t>
      </w:r>
      <w:r w:rsidR="006C0D77" w:rsidRPr="00A30D58">
        <w:rPr>
          <w:rFonts w:ascii="Arial" w:hAnsi="Arial" w:cs="Arial"/>
          <w:b/>
        </w:rPr>
        <w:t>Des planètes</w:t>
      </w:r>
      <w:r w:rsidR="00FC175E" w:rsidRPr="00A30D58">
        <w:rPr>
          <w:rFonts w:ascii="Arial" w:hAnsi="Arial" w:cs="Arial"/>
          <w:b/>
        </w:rPr>
        <w:t> ».</w:t>
      </w:r>
    </w:p>
    <w:p w:rsidR="004E51E1" w:rsidRPr="00A30D58" w:rsidRDefault="004E51E1" w:rsidP="0022553F">
      <w:pPr>
        <w:pStyle w:val="En-tte"/>
        <w:jc w:val="both"/>
        <w:rPr>
          <w:rFonts w:ascii="Arial" w:hAnsi="Arial" w:cs="Arial"/>
        </w:rPr>
      </w:pPr>
      <w:r w:rsidRPr="00A30D58">
        <w:rPr>
          <w:rFonts w:ascii="Arial" w:hAnsi="Arial" w:cs="Arial"/>
        </w:rPr>
        <w:t xml:space="preserve">Vous trouverez </w:t>
      </w:r>
      <w:r w:rsidR="003A75A6" w:rsidRPr="00A30D58">
        <w:rPr>
          <w:rFonts w:ascii="Arial" w:hAnsi="Arial" w:cs="Arial"/>
        </w:rPr>
        <w:t>ci-dessous l’énoncé du problème et</w:t>
      </w:r>
      <w:r w:rsidRPr="00A30D58">
        <w:rPr>
          <w:rFonts w:ascii="Arial" w:hAnsi="Arial" w:cs="Arial"/>
        </w:rPr>
        <w:t xml:space="preserve"> des co</w:t>
      </w:r>
      <w:r w:rsidR="003A75A6" w:rsidRPr="00A30D58">
        <w:rPr>
          <w:rFonts w:ascii="Arial" w:hAnsi="Arial" w:cs="Arial"/>
        </w:rPr>
        <w:t>mmentaires pour les professeurs.</w:t>
      </w:r>
    </w:p>
    <w:p w:rsidR="006C2E26" w:rsidRPr="00A30D58" w:rsidRDefault="0022553F" w:rsidP="00AC1B69">
      <w:pPr>
        <w:autoSpaceDE w:val="0"/>
        <w:autoSpaceDN w:val="0"/>
        <w:adjustRightInd w:val="0"/>
        <w:spacing w:after="0" w:line="240" w:lineRule="auto"/>
        <w:rPr>
          <w:rFonts w:ascii="Arial" w:hAnsi="Arial" w:cs="Arial"/>
        </w:rPr>
      </w:pPr>
      <w:r w:rsidRPr="00A30D58">
        <w:rPr>
          <w:rFonts w:ascii="Arial" w:hAnsi="Arial" w:cs="Arial"/>
          <w:b/>
          <w:u w:val="single"/>
        </w:rPr>
        <w:t>Objectifs :</w:t>
      </w:r>
      <w:r w:rsidRPr="00A30D58">
        <w:rPr>
          <w:rFonts w:ascii="Arial" w:hAnsi="Arial" w:cs="Arial"/>
        </w:rPr>
        <w:t xml:space="preserve">  </w:t>
      </w:r>
    </w:p>
    <w:p w:rsidR="00FE42F7" w:rsidRPr="00A30D58" w:rsidRDefault="00AC1B69" w:rsidP="00FE42F7">
      <w:pPr>
        <w:numPr>
          <w:ilvl w:val="0"/>
          <w:numId w:val="24"/>
        </w:numPr>
        <w:autoSpaceDE w:val="0"/>
        <w:autoSpaceDN w:val="0"/>
        <w:adjustRightInd w:val="0"/>
        <w:spacing w:after="0" w:line="240" w:lineRule="auto"/>
        <w:rPr>
          <w:rFonts w:ascii="Arial" w:eastAsia="AGaramondPro-Regular" w:hAnsi="Arial" w:cs="Arial"/>
          <w:color w:val="000000"/>
          <w:lang w:eastAsia="fr-FR"/>
        </w:rPr>
      </w:pPr>
      <w:r w:rsidRPr="00A30D58">
        <w:rPr>
          <w:rFonts w:ascii="Arial" w:hAnsi="Arial" w:cs="Arial"/>
        </w:rPr>
        <w:t xml:space="preserve">Chercher : </w:t>
      </w:r>
      <w:r w:rsidR="00FE42F7" w:rsidRPr="00A30D58">
        <w:rPr>
          <w:rFonts w:ascii="Arial" w:eastAsia="AGaramondPro-Regular" w:hAnsi="Arial" w:cs="Arial"/>
          <w:lang w:eastAsia="fr-FR"/>
        </w:rPr>
        <w:t xml:space="preserve">Prélever et organiser les informations nécessaires. S’engager dans une démarche, </w:t>
      </w:r>
      <w:proofErr w:type="gramStart"/>
      <w:r w:rsidR="00FE42F7" w:rsidRPr="00A30D58">
        <w:rPr>
          <w:rFonts w:ascii="Arial" w:eastAsia="AGaramondPro-Regular" w:hAnsi="Arial" w:cs="Arial"/>
          <w:lang w:eastAsia="fr-FR"/>
        </w:rPr>
        <w:t>expérimenter</w:t>
      </w:r>
      <w:proofErr w:type="gramEnd"/>
      <w:r w:rsidR="00FE42F7" w:rsidRPr="00A30D58">
        <w:rPr>
          <w:rFonts w:ascii="Arial" w:eastAsia="AGaramondPro-Regular" w:hAnsi="Arial" w:cs="Arial"/>
          <w:lang w:eastAsia="fr-FR"/>
        </w:rPr>
        <w:t>, émettre des hypothèses. Tester, essayer plusieurs pistes de résolution.</w:t>
      </w:r>
      <w:r w:rsidR="00FE42F7" w:rsidRPr="00A30D58">
        <w:rPr>
          <w:rFonts w:ascii="Arial" w:eastAsia="AGaramondPro-Regular" w:hAnsi="Arial" w:cs="Arial"/>
          <w:color w:val="000000"/>
          <w:lang w:eastAsia="fr-FR"/>
        </w:rPr>
        <w:t xml:space="preserve"> </w:t>
      </w:r>
    </w:p>
    <w:p w:rsidR="00FE42F7" w:rsidRPr="00A30D58" w:rsidRDefault="00FE42F7" w:rsidP="00FE42F7">
      <w:pPr>
        <w:numPr>
          <w:ilvl w:val="0"/>
          <w:numId w:val="24"/>
        </w:numPr>
        <w:autoSpaceDE w:val="0"/>
        <w:autoSpaceDN w:val="0"/>
        <w:adjustRightInd w:val="0"/>
        <w:spacing w:after="0" w:line="240" w:lineRule="auto"/>
        <w:rPr>
          <w:rFonts w:ascii="Arial" w:eastAsia="AGaramondPro-Regular" w:hAnsi="Arial" w:cs="Arial"/>
          <w:lang w:eastAsia="fr-FR"/>
        </w:rPr>
      </w:pPr>
      <w:r w:rsidRPr="00A30D58">
        <w:rPr>
          <w:rFonts w:ascii="Arial" w:eastAsia="AGaramondPro-Regular" w:hAnsi="Arial" w:cs="Arial"/>
          <w:color w:val="000000"/>
          <w:lang w:eastAsia="fr-FR"/>
        </w:rPr>
        <w:t xml:space="preserve">Représenter : </w:t>
      </w:r>
      <w:r w:rsidRPr="00A30D58">
        <w:rPr>
          <w:rFonts w:ascii="Arial" w:eastAsia="AGaramondPro-Regular" w:hAnsi="Arial" w:cs="Arial"/>
          <w:lang w:eastAsia="fr-FR"/>
        </w:rPr>
        <w:t>utiliser diverses représentations des fractions simples.</w:t>
      </w:r>
    </w:p>
    <w:p w:rsidR="00AC1B69" w:rsidRPr="00A30D58" w:rsidRDefault="00AC1B69" w:rsidP="00FE42F7">
      <w:pPr>
        <w:numPr>
          <w:ilvl w:val="0"/>
          <w:numId w:val="24"/>
        </w:numPr>
        <w:autoSpaceDE w:val="0"/>
        <w:autoSpaceDN w:val="0"/>
        <w:adjustRightInd w:val="0"/>
        <w:spacing w:after="0" w:line="240" w:lineRule="auto"/>
        <w:rPr>
          <w:rFonts w:ascii="Arial" w:eastAsia="AGaramondPro-Regular" w:hAnsi="Arial" w:cs="Arial"/>
          <w:color w:val="000000"/>
          <w:lang w:eastAsia="fr-FR"/>
        </w:rPr>
      </w:pPr>
      <w:r w:rsidRPr="00A30D58">
        <w:rPr>
          <w:rFonts w:ascii="Arial" w:eastAsia="AGaramondPro-Regular" w:hAnsi="Arial" w:cs="Arial"/>
          <w:color w:val="000000"/>
          <w:lang w:eastAsia="fr-FR"/>
        </w:rPr>
        <w:t>Raisonner : Résoudre des problèmes nécessitant la construction d’une démarche qui combine des étapes de raisonnement. Progresser collectivement dans une investigation en sachant prendre en compte le point de vue d’autrui. Justifier ses affirmations.</w:t>
      </w:r>
    </w:p>
    <w:p w:rsidR="00AC1B69" w:rsidRPr="00A30D58" w:rsidRDefault="00AC1B69" w:rsidP="00AC1B69">
      <w:pPr>
        <w:numPr>
          <w:ilvl w:val="0"/>
          <w:numId w:val="24"/>
        </w:numPr>
        <w:autoSpaceDE w:val="0"/>
        <w:autoSpaceDN w:val="0"/>
        <w:adjustRightInd w:val="0"/>
        <w:spacing w:after="0" w:line="240" w:lineRule="auto"/>
        <w:rPr>
          <w:rFonts w:ascii="Arial" w:eastAsia="AGaramondPro-Regular" w:hAnsi="Arial" w:cs="Arial"/>
          <w:color w:val="000000"/>
          <w:lang w:eastAsia="fr-FR"/>
        </w:rPr>
      </w:pPr>
      <w:r w:rsidRPr="00A30D58">
        <w:rPr>
          <w:rFonts w:ascii="Arial" w:eastAsia="AGaramondPro-Regular" w:hAnsi="Arial" w:cs="Arial"/>
          <w:color w:val="000000"/>
          <w:lang w:eastAsia="fr-FR"/>
        </w:rPr>
        <w:t>Calculer : calculer avec des nombres entiers</w:t>
      </w:r>
      <w:r w:rsidR="00FE42F7" w:rsidRPr="00A30D58">
        <w:rPr>
          <w:rFonts w:ascii="Arial" w:eastAsia="AGaramondPro-Regular" w:hAnsi="Arial" w:cs="Arial"/>
          <w:color w:val="000000"/>
          <w:lang w:eastAsia="fr-FR"/>
        </w:rPr>
        <w:t>, des fractions</w:t>
      </w:r>
      <w:r w:rsidRPr="00A30D58">
        <w:rPr>
          <w:rFonts w:ascii="Arial" w:eastAsia="AGaramondPro-Regular" w:hAnsi="Arial" w:cs="Arial"/>
          <w:color w:val="000000"/>
          <w:lang w:eastAsia="fr-FR"/>
        </w:rPr>
        <w:t>.</w:t>
      </w:r>
    </w:p>
    <w:p w:rsidR="00AC1B69" w:rsidRPr="00A30D58" w:rsidRDefault="00AC1B69" w:rsidP="00AC1B69">
      <w:pPr>
        <w:numPr>
          <w:ilvl w:val="0"/>
          <w:numId w:val="24"/>
        </w:numPr>
        <w:autoSpaceDE w:val="0"/>
        <w:autoSpaceDN w:val="0"/>
        <w:adjustRightInd w:val="0"/>
        <w:spacing w:after="0" w:line="240" w:lineRule="auto"/>
        <w:rPr>
          <w:rFonts w:ascii="Arial" w:eastAsia="AGaramondPro-Regular" w:hAnsi="Arial" w:cs="Arial"/>
          <w:color w:val="000000"/>
          <w:lang w:eastAsia="fr-FR"/>
        </w:rPr>
      </w:pPr>
      <w:r w:rsidRPr="00A30D58">
        <w:rPr>
          <w:rFonts w:ascii="Arial" w:eastAsia="AGaramondPro-Regular" w:hAnsi="Arial" w:cs="Arial"/>
          <w:color w:val="000000"/>
          <w:lang w:eastAsia="fr-FR"/>
        </w:rPr>
        <w:t xml:space="preserve">Communiquer : </w:t>
      </w:r>
      <w:r w:rsidRPr="00A30D58">
        <w:rPr>
          <w:rFonts w:ascii="Arial" w:eastAsia="AGaramondPro-Regular" w:hAnsi="Arial" w:cs="Arial"/>
          <w:lang w:eastAsia="fr-FR"/>
        </w:rPr>
        <w:t>Expliquer sa démarche ou son raisonnement, comprendre les explications d’un autr</w:t>
      </w:r>
      <w:r w:rsidR="00E809D5" w:rsidRPr="00A30D58">
        <w:rPr>
          <w:rFonts w:ascii="Arial" w:eastAsia="AGaramondPro-Regular" w:hAnsi="Arial" w:cs="Arial"/>
          <w:lang w:eastAsia="fr-FR"/>
        </w:rPr>
        <w:t>e et argumenter dans l’échange.</w:t>
      </w:r>
    </w:p>
    <w:p w:rsidR="0022553F" w:rsidRPr="00A30D58" w:rsidRDefault="0022553F" w:rsidP="0022553F">
      <w:pPr>
        <w:autoSpaceDE w:val="0"/>
        <w:autoSpaceDN w:val="0"/>
        <w:adjustRightInd w:val="0"/>
        <w:spacing w:after="0" w:line="240" w:lineRule="auto"/>
        <w:rPr>
          <w:rFonts w:ascii="Arial" w:hAnsi="Arial" w:cs="Arial"/>
        </w:rPr>
      </w:pPr>
    </w:p>
    <w:p w:rsidR="0022553F" w:rsidRPr="00A30D58" w:rsidRDefault="0022553F" w:rsidP="0022553F">
      <w:pPr>
        <w:autoSpaceDE w:val="0"/>
        <w:autoSpaceDN w:val="0"/>
        <w:adjustRightInd w:val="0"/>
        <w:spacing w:after="0" w:line="240" w:lineRule="auto"/>
        <w:rPr>
          <w:rFonts w:ascii="Arial" w:hAnsi="Arial" w:cs="Arial"/>
          <w:b/>
        </w:rPr>
      </w:pPr>
      <w:r w:rsidRPr="00A30D58">
        <w:rPr>
          <w:rFonts w:ascii="Arial" w:hAnsi="Arial" w:cs="Arial"/>
          <w:b/>
          <w:u w:val="single"/>
        </w:rPr>
        <w:t>Déroulement :</w:t>
      </w:r>
    </w:p>
    <w:p w:rsidR="0022553F" w:rsidRPr="00A30D58" w:rsidRDefault="0022553F" w:rsidP="0022553F">
      <w:pPr>
        <w:autoSpaceDE w:val="0"/>
        <w:autoSpaceDN w:val="0"/>
        <w:adjustRightInd w:val="0"/>
        <w:spacing w:after="0" w:line="240" w:lineRule="auto"/>
        <w:rPr>
          <w:rFonts w:ascii="Arial" w:hAnsi="Arial" w:cs="Arial"/>
        </w:rPr>
      </w:pPr>
    </w:p>
    <w:p w:rsidR="003232D2" w:rsidRPr="00A30D58" w:rsidRDefault="00127DA4" w:rsidP="003232D2">
      <w:pPr>
        <w:pStyle w:val="Paragraphedeliste"/>
        <w:numPr>
          <w:ilvl w:val="0"/>
          <w:numId w:val="16"/>
        </w:numPr>
        <w:autoSpaceDE w:val="0"/>
        <w:autoSpaceDN w:val="0"/>
        <w:adjustRightInd w:val="0"/>
        <w:spacing w:after="0" w:line="240" w:lineRule="auto"/>
        <w:jc w:val="both"/>
        <w:rPr>
          <w:rFonts w:ascii="Arial" w:hAnsi="Arial" w:cs="Arial"/>
        </w:rPr>
      </w:pPr>
      <w:r w:rsidRPr="00A30D58">
        <w:rPr>
          <w:rFonts w:ascii="Arial" w:hAnsi="Arial" w:cs="Arial"/>
        </w:rPr>
        <w:t>Les deux classes se rencontrent à l’occasion de la semaine des mathématiques</w:t>
      </w:r>
      <w:r w:rsidR="00401E67" w:rsidRPr="00A30D58">
        <w:rPr>
          <w:rFonts w:ascii="Arial" w:hAnsi="Arial" w:cs="Arial"/>
        </w:rPr>
        <w:t xml:space="preserve"> en vue de la résolution du problème. Les deux professeu</w:t>
      </w:r>
      <w:r w:rsidR="00AC1B69" w:rsidRPr="00A30D58">
        <w:rPr>
          <w:rFonts w:ascii="Arial" w:hAnsi="Arial" w:cs="Arial"/>
        </w:rPr>
        <w:t xml:space="preserve">rs définiront </w:t>
      </w:r>
      <w:r w:rsidR="00401E67" w:rsidRPr="00A30D58">
        <w:rPr>
          <w:rFonts w:ascii="Arial" w:hAnsi="Arial" w:cs="Arial"/>
        </w:rPr>
        <w:t>préalablement le moment et les modalités de cette rencontre entre les classes. (Il revient, bien sûr au professeur de collège d’organiser cette rencontre avec l’accord de son chef d’établissement.)</w:t>
      </w:r>
    </w:p>
    <w:p w:rsidR="003232D2" w:rsidRPr="00A30D58" w:rsidRDefault="003232D2" w:rsidP="003232D2">
      <w:pPr>
        <w:pStyle w:val="Paragraphedeliste"/>
        <w:autoSpaceDE w:val="0"/>
        <w:autoSpaceDN w:val="0"/>
        <w:adjustRightInd w:val="0"/>
        <w:spacing w:after="0" w:line="240" w:lineRule="auto"/>
        <w:jc w:val="both"/>
        <w:rPr>
          <w:rFonts w:ascii="Arial" w:hAnsi="Arial" w:cs="Arial"/>
        </w:rPr>
      </w:pPr>
    </w:p>
    <w:p w:rsidR="005A4BF3" w:rsidRPr="00A30D58" w:rsidRDefault="0022553F" w:rsidP="003232D2">
      <w:pPr>
        <w:pStyle w:val="Paragraphedeliste"/>
        <w:numPr>
          <w:ilvl w:val="0"/>
          <w:numId w:val="16"/>
        </w:numPr>
        <w:autoSpaceDE w:val="0"/>
        <w:autoSpaceDN w:val="0"/>
        <w:adjustRightInd w:val="0"/>
        <w:spacing w:after="0" w:line="240" w:lineRule="auto"/>
        <w:jc w:val="both"/>
        <w:rPr>
          <w:rFonts w:ascii="Arial" w:hAnsi="Arial" w:cs="Arial"/>
        </w:rPr>
      </w:pPr>
      <w:r w:rsidRPr="00A30D58">
        <w:rPr>
          <w:rFonts w:ascii="Arial" w:hAnsi="Arial" w:cs="Arial"/>
        </w:rPr>
        <w:t xml:space="preserve">L’énoncé est proposé sous forme d’une vidéo qui </w:t>
      </w:r>
      <w:r w:rsidR="00401E67" w:rsidRPr="00A30D58">
        <w:rPr>
          <w:rFonts w:ascii="Arial" w:hAnsi="Arial" w:cs="Arial"/>
        </w:rPr>
        <w:t>est visionnée en classe. Cette</w:t>
      </w:r>
      <w:r w:rsidRPr="00A30D58">
        <w:rPr>
          <w:rFonts w:ascii="Arial" w:hAnsi="Arial" w:cs="Arial"/>
        </w:rPr>
        <w:t xml:space="preserve"> vidéo est disponible sur le site planète </w:t>
      </w:r>
      <w:r w:rsidR="003D51A5" w:rsidRPr="00A30D58">
        <w:rPr>
          <w:rFonts w:ascii="Arial" w:hAnsi="Arial" w:cs="Arial"/>
        </w:rPr>
        <w:t>maths.</w:t>
      </w:r>
      <w:r w:rsidR="003232D2" w:rsidRPr="00A30D58">
        <w:rPr>
          <w:rFonts w:ascii="Arial" w:hAnsi="Arial" w:cs="Arial"/>
        </w:rPr>
        <w:t xml:space="preserve"> Celle-ci fournit des indications visant à engager les élèves sur des pistes de réflexion. </w:t>
      </w:r>
    </w:p>
    <w:p w:rsidR="003232D2" w:rsidRPr="00A30D58" w:rsidRDefault="003232D2" w:rsidP="003232D2">
      <w:pPr>
        <w:pStyle w:val="Paragraphedeliste"/>
        <w:autoSpaceDE w:val="0"/>
        <w:autoSpaceDN w:val="0"/>
        <w:adjustRightInd w:val="0"/>
        <w:spacing w:after="0" w:line="240" w:lineRule="auto"/>
        <w:ind w:left="0"/>
        <w:jc w:val="both"/>
        <w:rPr>
          <w:rStyle w:val="lev"/>
          <w:rFonts w:ascii="Arial" w:hAnsi="Arial" w:cs="Arial"/>
          <w:b w:val="0"/>
          <w:bCs w:val="0"/>
          <w:strike/>
        </w:rPr>
      </w:pPr>
    </w:p>
    <w:p w:rsidR="00401E67" w:rsidRPr="00A30D58" w:rsidRDefault="0022553F" w:rsidP="0022553F">
      <w:pPr>
        <w:pStyle w:val="Paragraphedeliste"/>
        <w:numPr>
          <w:ilvl w:val="0"/>
          <w:numId w:val="16"/>
        </w:numPr>
        <w:autoSpaceDE w:val="0"/>
        <w:autoSpaceDN w:val="0"/>
        <w:adjustRightInd w:val="0"/>
        <w:spacing w:after="0" w:line="240" w:lineRule="auto"/>
        <w:jc w:val="both"/>
        <w:rPr>
          <w:rFonts w:ascii="Arial" w:hAnsi="Arial" w:cs="Arial"/>
        </w:rPr>
      </w:pPr>
      <w:r w:rsidRPr="00A30D58">
        <w:rPr>
          <w:rFonts w:ascii="Arial" w:hAnsi="Arial" w:cs="Arial"/>
        </w:rPr>
        <w:t>La phase de recherche se déroule</w:t>
      </w:r>
      <w:r w:rsidR="00676B00" w:rsidRPr="00A30D58">
        <w:rPr>
          <w:rFonts w:ascii="Arial" w:hAnsi="Arial" w:cs="Arial"/>
        </w:rPr>
        <w:t xml:space="preserve"> ensuite</w:t>
      </w:r>
      <w:r w:rsidR="00401E67" w:rsidRPr="00A30D58">
        <w:rPr>
          <w:rFonts w:ascii="Arial" w:hAnsi="Arial" w:cs="Arial"/>
        </w:rPr>
        <w:t xml:space="preserve"> au collège,</w:t>
      </w:r>
      <w:r w:rsidRPr="00A30D58">
        <w:rPr>
          <w:rFonts w:ascii="Arial" w:hAnsi="Arial" w:cs="Arial"/>
        </w:rPr>
        <w:t xml:space="preserve"> selon les modalités choisies par les enseignants, </w:t>
      </w:r>
      <w:r w:rsidR="00676B00" w:rsidRPr="00A30D58">
        <w:rPr>
          <w:rFonts w:ascii="Arial" w:hAnsi="Arial" w:cs="Arial"/>
        </w:rPr>
        <w:t xml:space="preserve">par exemple </w:t>
      </w:r>
      <w:r w:rsidR="00401E67" w:rsidRPr="00A30D58">
        <w:rPr>
          <w:rFonts w:ascii="Arial" w:hAnsi="Arial" w:cs="Arial"/>
        </w:rPr>
        <w:t>en groupes mixtes (CM2-6</w:t>
      </w:r>
      <w:r w:rsidR="00401E67" w:rsidRPr="00A30D58">
        <w:rPr>
          <w:rFonts w:ascii="Arial" w:hAnsi="Arial" w:cs="Arial"/>
          <w:vertAlign w:val="superscript"/>
        </w:rPr>
        <w:t>e</w:t>
      </w:r>
      <w:r w:rsidR="00401E67" w:rsidRPr="00A30D58">
        <w:rPr>
          <w:rFonts w:ascii="Arial" w:hAnsi="Arial" w:cs="Arial"/>
        </w:rPr>
        <w:t>)</w:t>
      </w:r>
      <w:r w:rsidR="00EE6270" w:rsidRPr="00A30D58">
        <w:rPr>
          <w:rFonts w:ascii="Arial" w:hAnsi="Arial" w:cs="Arial"/>
        </w:rPr>
        <w:t>,</w:t>
      </w:r>
      <w:r w:rsidR="00401E67" w:rsidRPr="00A30D58">
        <w:rPr>
          <w:rFonts w:ascii="Arial" w:hAnsi="Arial" w:cs="Arial"/>
        </w:rPr>
        <w:t xml:space="preserve"> </w:t>
      </w:r>
      <w:r w:rsidR="00676B00" w:rsidRPr="00A30D58">
        <w:rPr>
          <w:rFonts w:ascii="Arial" w:hAnsi="Arial" w:cs="Arial"/>
        </w:rPr>
        <w:t>dans deux salles de classe</w:t>
      </w:r>
      <w:r w:rsidRPr="00A30D58">
        <w:rPr>
          <w:rFonts w:ascii="Arial" w:hAnsi="Arial" w:cs="Arial"/>
        </w:rPr>
        <w:t xml:space="preserve">…  </w:t>
      </w:r>
    </w:p>
    <w:p w:rsidR="003232D2" w:rsidRPr="00A30D58" w:rsidRDefault="0022553F" w:rsidP="00E809D5">
      <w:pPr>
        <w:pStyle w:val="Paragraphedeliste"/>
        <w:autoSpaceDE w:val="0"/>
        <w:autoSpaceDN w:val="0"/>
        <w:adjustRightInd w:val="0"/>
        <w:spacing w:after="0" w:line="240" w:lineRule="auto"/>
        <w:jc w:val="both"/>
        <w:rPr>
          <w:rFonts w:ascii="Arial" w:hAnsi="Arial" w:cs="Arial"/>
          <w:strike/>
        </w:rPr>
      </w:pPr>
      <w:r w:rsidRPr="00A30D58">
        <w:rPr>
          <w:rFonts w:ascii="Arial" w:hAnsi="Arial" w:cs="Arial"/>
        </w:rPr>
        <w:t>Naturellement, il convient de laisser un temps suffisant aux élèves pour cette recherche</w:t>
      </w:r>
      <w:r w:rsidR="000747E4" w:rsidRPr="00A30D58">
        <w:rPr>
          <w:rFonts w:ascii="Arial" w:hAnsi="Arial" w:cs="Arial"/>
        </w:rPr>
        <w:t xml:space="preserve">. </w:t>
      </w:r>
      <w:r w:rsidR="00401E67" w:rsidRPr="00A30D58">
        <w:rPr>
          <w:rFonts w:ascii="Arial" w:hAnsi="Arial" w:cs="Arial"/>
        </w:rPr>
        <w:t xml:space="preserve">Les </w:t>
      </w:r>
      <w:r w:rsidRPr="00A30D58">
        <w:rPr>
          <w:rFonts w:ascii="Arial" w:hAnsi="Arial" w:cs="Arial"/>
        </w:rPr>
        <w:t>enseignant</w:t>
      </w:r>
      <w:r w:rsidR="00401E67" w:rsidRPr="00A30D58">
        <w:rPr>
          <w:rFonts w:ascii="Arial" w:hAnsi="Arial" w:cs="Arial"/>
        </w:rPr>
        <w:t>s accompagneront</w:t>
      </w:r>
      <w:r w:rsidR="00676B00" w:rsidRPr="00A30D58">
        <w:rPr>
          <w:rFonts w:ascii="Arial" w:hAnsi="Arial" w:cs="Arial"/>
        </w:rPr>
        <w:t xml:space="preserve"> </w:t>
      </w:r>
      <w:r w:rsidRPr="00A30D58">
        <w:rPr>
          <w:rFonts w:ascii="Arial" w:hAnsi="Arial" w:cs="Arial"/>
        </w:rPr>
        <w:t>la réflexion en veillant à ne pas trop l’orienter.</w:t>
      </w:r>
      <w:r w:rsidR="000747E4" w:rsidRPr="00A30D58">
        <w:rPr>
          <w:rFonts w:ascii="Arial" w:hAnsi="Arial" w:cs="Arial"/>
        </w:rPr>
        <w:t xml:space="preserve"> </w:t>
      </w:r>
      <w:r w:rsidR="003232D2" w:rsidRPr="00A30D58">
        <w:rPr>
          <w:rFonts w:ascii="Arial" w:hAnsi="Arial" w:cs="Arial"/>
        </w:rPr>
        <w:t>Les élèves pourront visionner plusieurs fois la vidéo si besoin.</w:t>
      </w:r>
    </w:p>
    <w:p w:rsidR="0022553F" w:rsidRPr="00A30D58" w:rsidRDefault="000747E4" w:rsidP="00401E67">
      <w:pPr>
        <w:pStyle w:val="Paragraphedeliste"/>
        <w:autoSpaceDE w:val="0"/>
        <w:autoSpaceDN w:val="0"/>
        <w:adjustRightInd w:val="0"/>
        <w:spacing w:after="0" w:line="240" w:lineRule="auto"/>
        <w:jc w:val="both"/>
        <w:rPr>
          <w:rFonts w:ascii="Arial" w:hAnsi="Arial" w:cs="Arial"/>
        </w:rPr>
      </w:pPr>
      <w:r w:rsidRPr="00A30D58">
        <w:rPr>
          <w:rFonts w:ascii="Arial" w:hAnsi="Arial" w:cs="Arial"/>
        </w:rPr>
        <w:t xml:space="preserve">Une séance de 1h30 à 2h semble adaptée pour traiter le problème et organiser une mise en commun. </w:t>
      </w:r>
      <w:r w:rsidR="0022553F" w:rsidRPr="00A30D58">
        <w:rPr>
          <w:rFonts w:ascii="Arial" w:hAnsi="Arial" w:cs="Arial"/>
        </w:rPr>
        <w:t xml:space="preserve"> </w:t>
      </w:r>
    </w:p>
    <w:p w:rsidR="005A4BF3" w:rsidRPr="00A30D58" w:rsidRDefault="005A4BF3" w:rsidP="00401E67">
      <w:pPr>
        <w:pStyle w:val="Paragraphedeliste"/>
        <w:autoSpaceDE w:val="0"/>
        <w:autoSpaceDN w:val="0"/>
        <w:adjustRightInd w:val="0"/>
        <w:spacing w:after="0" w:line="240" w:lineRule="auto"/>
        <w:jc w:val="both"/>
        <w:rPr>
          <w:rFonts w:ascii="Arial" w:hAnsi="Arial" w:cs="Arial"/>
        </w:rPr>
      </w:pPr>
    </w:p>
    <w:p w:rsidR="00C6432A" w:rsidRPr="00A30D58" w:rsidRDefault="00401E67" w:rsidP="0022553F">
      <w:pPr>
        <w:pStyle w:val="Paragraphedeliste"/>
        <w:numPr>
          <w:ilvl w:val="0"/>
          <w:numId w:val="16"/>
        </w:numPr>
        <w:autoSpaceDE w:val="0"/>
        <w:autoSpaceDN w:val="0"/>
        <w:adjustRightInd w:val="0"/>
        <w:spacing w:after="0" w:line="240" w:lineRule="auto"/>
        <w:jc w:val="both"/>
        <w:rPr>
          <w:rFonts w:ascii="Arial" w:hAnsi="Arial" w:cs="Arial"/>
          <w:b/>
          <w:u w:val="single"/>
        </w:rPr>
      </w:pPr>
      <w:r w:rsidRPr="00A30D58">
        <w:rPr>
          <w:rFonts w:ascii="Arial" w:hAnsi="Arial" w:cs="Arial"/>
        </w:rPr>
        <w:t xml:space="preserve">La mise en commun permettra aux </w:t>
      </w:r>
      <w:r w:rsidR="0022553F" w:rsidRPr="00A30D58">
        <w:rPr>
          <w:rFonts w:ascii="Arial" w:hAnsi="Arial" w:cs="Arial"/>
        </w:rPr>
        <w:t xml:space="preserve">élèves </w:t>
      </w:r>
      <w:r w:rsidRPr="00A30D58">
        <w:rPr>
          <w:rFonts w:ascii="Arial" w:hAnsi="Arial" w:cs="Arial"/>
        </w:rPr>
        <w:t>d’</w:t>
      </w:r>
      <w:r w:rsidR="0022553F" w:rsidRPr="00A30D58">
        <w:rPr>
          <w:rFonts w:ascii="Arial" w:hAnsi="Arial" w:cs="Arial"/>
        </w:rPr>
        <w:t xml:space="preserve">exprimer </w:t>
      </w:r>
      <w:r w:rsidR="001B7825" w:rsidRPr="00A30D58">
        <w:rPr>
          <w:rFonts w:ascii="Arial" w:hAnsi="Arial" w:cs="Arial"/>
        </w:rPr>
        <w:t xml:space="preserve">leurs stratégies et de </w:t>
      </w:r>
      <w:r w:rsidR="003232D2" w:rsidRPr="00A30D58">
        <w:rPr>
          <w:rFonts w:ascii="Arial" w:hAnsi="Arial" w:cs="Arial"/>
        </w:rPr>
        <w:t>confronter leurs procédures</w:t>
      </w:r>
      <w:r w:rsidR="001B7825" w:rsidRPr="00A30D58">
        <w:rPr>
          <w:rFonts w:ascii="Arial" w:hAnsi="Arial" w:cs="Arial"/>
        </w:rPr>
        <w:t xml:space="preserve">. </w:t>
      </w:r>
    </w:p>
    <w:p w:rsidR="00C6432A" w:rsidRPr="00A30D58" w:rsidRDefault="00C6432A" w:rsidP="0022553F">
      <w:pPr>
        <w:autoSpaceDE w:val="0"/>
        <w:autoSpaceDN w:val="0"/>
        <w:adjustRightInd w:val="0"/>
        <w:spacing w:after="0" w:line="240" w:lineRule="auto"/>
        <w:rPr>
          <w:rFonts w:ascii="Arial" w:hAnsi="Arial" w:cs="Arial"/>
          <w:b/>
          <w:u w:val="single"/>
        </w:rPr>
      </w:pPr>
    </w:p>
    <w:p w:rsidR="00C6432A" w:rsidRPr="00A30D58" w:rsidRDefault="00C6432A" w:rsidP="0022553F">
      <w:pPr>
        <w:autoSpaceDE w:val="0"/>
        <w:autoSpaceDN w:val="0"/>
        <w:adjustRightInd w:val="0"/>
        <w:spacing w:after="0" w:line="240" w:lineRule="auto"/>
        <w:rPr>
          <w:rFonts w:ascii="Arial" w:hAnsi="Arial" w:cs="Arial"/>
          <w:b/>
          <w:u w:val="single"/>
        </w:rPr>
      </w:pPr>
    </w:p>
    <w:p w:rsidR="00C6432A" w:rsidRPr="00A30D58" w:rsidRDefault="00C6432A" w:rsidP="0022553F">
      <w:pPr>
        <w:autoSpaceDE w:val="0"/>
        <w:autoSpaceDN w:val="0"/>
        <w:adjustRightInd w:val="0"/>
        <w:spacing w:after="0" w:line="240" w:lineRule="auto"/>
        <w:rPr>
          <w:rFonts w:ascii="Arial" w:hAnsi="Arial" w:cs="Arial"/>
          <w:b/>
          <w:u w:val="single"/>
        </w:rPr>
      </w:pPr>
    </w:p>
    <w:p w:rsidR="00C6432A" w:rsidRPr="00A30D58" w:rsidRDefault="00C6432A" w:rsidP="0022553F">
      <w:pPr>
        <w:autoSpaceDE w:val="0"/>
        <w:autoSpaceDN w:val="0"/>
        <w:adjustRightInd w:val="0"/>
        <w:spacing w:after="0" w:line="240" w:lineRule="auto"/>
        <w:rPr>
          <w:rFonts w:ascii="Arial" w:hAnsi="Arial" w:cs="Arial"/>
          <w:b/>
          <w:u w:val="single"/>
        </w:rPr>
      </w:pPr>
    </w:p>
    <w:p w:rsidR="00C6432A" w:rsidRPr="00A30D58" w:rsidRDefault="00C6432A" w:rsidP="0022553F">
      <w:pPr>
        <w:autoSpaceDE w:val="0"/>
        <w:autoSpaceDN w:val="0"/>
        <w:adjustRightInd w:val="0"/>
        <w:spacing w:after="0" w:line="240" w:lineRule="auto"/>
        <w:rPr>
          <w:rFonts w:ascii="Arial" w:hAnsi="Arial" w:cs="Arial"/>
          <w:b/>
          <w:u w:val="single"/>
        </w:rPr>
      </w:pPr>
    </w:p>
    <w:p w:rsidR="00345FEB" w:rsidRPr="00A30D58" w:rsidRDefault="00345FEB" w:rsidP="005A4BF3">
      <w:pPr>
        <w:pStyle w:val="Titre1"/>
        <w:jc w:val="center"/>
        <w:rPr>
          <w:rFonts w:ascii="Arial" w:hAnsi="Arial" w:cs="Arial"/>
          <w:color w:val="0070C0"/>
          <w:sz w:val="22"/>
          <w:szCs w:val="22"/>
        </w:rPr>
      </w:pPr>
      <w:r w:rsidRPr="00A30D58">
        <w:rPr>
          <w:rFonts w:ascii="Arial" w:hAnsi="Arial" w:cs="Arial"/>
          <w:color w:val="0070C0"/>
          <w:sz w:val="22"/>
          <w:szCs w:val="22"/>
        </w:rPr>
        <w:t>Fiche professeur</w:t>
      </w:r>
      <w:bookmarkEnd w:id="0"/>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12"/>
      </w:tblGrid>
      <w:tr w:rsidR="00345FEB" w:rsidRPr="00A30D58">
        <w:tc>
          <w:tcPr>
            <w:tcW w:w="9212" w:type="dxa"/>
            <w:tcBorders>
              <w:top w:val="nil"/>
              <w:left w:val="nil"/>
              <w:bottom w:val="single" w:sz="12" w:space="0" w:color="C00000"/>
              <w:right w:val="nil"/>
            </w:tcBorders>
          </w:tcPr>
          <w:p w:rsidR="00345FEB" w:rsidRPr="00A30D58" w:rsidRDefault="00EF3AE5" w:rsidP="00EF3AE5">
            <w:pPr>
              <w:spacing w:after="120"/>
              <w:jc w:val="center"/>
              <w:rPr>
                <w:rFonts w:ascii="Arial" w:hAnsi="Arial" w:cs="Arial"/>
                <w:color w:val="C00000"/>
              </w:rPr>
            </w:pPr>
            <w:r w:rsidRPr="00A30D58">
              <w:rPr>
                <w:rFonts w:ascii="Arial" w:hAnsi="Arial" w:cs="Arial"/>
                <w:b/>
                <w:color w:val="C00000"/>
              </w:rPr>
              <w:t>Des planètes</w:t>
            </w:r>
            <w:r w:rsidR="00270B90" w:rsidRPr="00A30D58">
              <w:rPr>
                <w:rFonts w:ascii="Arial" w:hAnsi="Arial" w:cs="Arial"/>
                <w:b/>
                <w:color w:val="C00000"/>
              </w:rPr>
              <w:t xml:space="preserve"> </w:t>
            </w:r>
          </w:p>
        </w:tc>
      </w:tr>
    </w:tbl>
    <w:p w:rsidR="00345FEB" w:rsidRPr="00A30D58" w:rsidRDefault="00345FEB">
      <w:pPr>
        <w:jc w:val="both"/>
        <w:rPr>
          <w:rFonts w:ascii="Arial" w:hAnsi="Arial" w:cs="Arial"/>
        </w:rPr>
      </w:pPr>
    </w:p>
    <w:p w:rsidR="00345FEB" w:rsidRPr="00A30D58" w:rsidRDefault="00345FEB">
      <w:pPr>
        <w:numPr>
          <w:ilvl w:val="0"/>
          <w:numId w:val="1"/>
        </w:numPr>
        <w:spacing w:after="0"/>
        <w:ind w:left="357" w:hanging="357"/>
        <w:rPr>
          <w:rFonts w:ascii="Arial" w:hAnsi="Arial" w:cs="Arial"/>
          <w:b/>
          <w:color w:val="C00000"/>
        </w:rPr>
      </w:pPr>
      <w:r w:rsidRPr="00A30D58">
        <w:rPr>
          <w:rFonts w:ascii="Arial" w:hAnsi="Arial" w:cs="Arial"/>
          <w:b/>
          <w:color w:val="C00000"/>
        </w:rPr>
        <w:t>Niveaux et objectifs pédagogiques</w:t>
      </w:r>
    </w:p>
    <w:p w:rsidR="00EB0F50" w:rsidRPr="00A30D58" w:rsidRDefault="00FE42F7" w:rsidP="00FE42F7">
      <w:pPr>
        <w:autoSpaceDE w:val="0"/>
        <w:autoSpaceDN w:val="0"/>
        <w:adjustRightInd w:val="0"/>
        <w:spacing w:after="0" w:line="240" w:lineRule="auto"/>
        <w:rPr>
          <w:rFonts w:ascii="Arial" w:hAnsi="Arial" w:cs="Arial"/>
        </w:rPr>
      </w:pPr>
      <w:r w:rsidRPr="00A30D58">
        <w:rPr>
          <w:rFonts w:ascii="Arial" w:hAnsi="Arial" w:cs="Arial"/>
          <w:b/>
        </w:rPr>
        <w:t>Cycle 3</w:t>
      </w:r>
      <w:r w:rsidR="00401E67" w:rsidRPr="00A30D58">
        <w:rPr>
          <w:rFonts w:ascii="Arial" w:hAnsi="Arial" w:cs="Arial"/>
          <w:b/>
        </w:rPr>
        <w:t xml:space="preserve"> </w:t>
      </w:r>
      <w:r w:rsidR="00345FEB" w:rsidRPr="00A30D58">
        <w:rPr>
          <w:rFonts w:ascii="Arial" w:hAnsi="Arial" w:cs="Arial"/>
          <w:b/>
        </w:rPr>
        <w:t>:</w:t>
      </w:r>
      <w:r w:rsidR="00345FEB" w:rsidRPr="00A30D58">
        <w:rPr>
          <w:rFonts w:ascii="Arial" w:hAnsi="Arial" w:cs="Arial"/>
        </w:rPr>
        <w:t xml:space="preserve"> </w:t>
      </w:r>
      <w:r w:rsidRPr="00A30D58">
        <w:rPr>
          <w:rFonts w:ascii="Arial" w:hAnsi="Arial" w:cs="Arial"/>
        </w:rPr>
        <w:t xml:space="preserve">notions de </w:t>
      </w:r>
      <w:r w:rsidR="00EF3AE5" w:rsidRPr="00A30D58">
        <w:rPr>
          <w:rFonts w:ascii="Arial" w:hAnsi="Arial" w:cs="Arial"/>
        </w:rPr>
        <w:t xml:space="preserve">fractions simples, </w:t>
      </w:r>
      <w:r w:rsidRPr="00A30D58">
        <w:rPr>
          <w:rFonts w:ascii="Arial" w:hAnsi="Arial" w:cs="Arial"/>
        </w:rPr>
        <w:t xml:space="preserve">de multiples, calcul d’une durée, </w:t>
      </w:r>
      <w:r w:rsidR="00E809D5" w:rsidRPr="00A30D58">
        <w:rPr>
          <w:rFonts w:ascii="Arial" w:eastAsia="AGaramondPro-Regular" w:hAnsi="Arial" w:cs="Arial"/>
          <w:lang w:eastAsia="fr-FR"/>
        </w:rPr>
        <w:t>d</w:t>
      </w:r>
      <w:r w:rsidRPr="00A30D58">
        <w:rPr>
          <w:rFonts w:ascii="Arial" w:eastAsia="AGaramondPro-Regular" w:hAnsi="Arial" w:cs="Arial"/>
          <w:lang w:eastAsia="fr-FR"/>
        </w:rPr>
        <w:t>étermination d’un instant à partir de la connaissance d’un instant et d’une durée.</w:t>
      </w:r>
    </w:p>
    <w:p w:rsidR="00937250" w:rsidRPr="00A30D58" w:rsidRDefault="00937250" w:rsidP="00EB0F50">
      <w:pPr>
        <w:spacing w:after="0"/>
        <w:rPr>
          <w:rFonts w:ascii="Arial" w:hAnsi="Arial" w:cs="Arial"/>
        </w:rPr>
      </w:pPr>
      <w:r w:rsidRPr="00A30D58">
        <w:rPr>
          <w:rFonts w:ascii="Arial" w:hAnsi="Arial" w:cs="Arial"/>
        </w:rPr>
        <w:t xml:space="preserve">Compétences travaillées : </w:t>
      </w:r>
      <w:proofErr w:type="gramStart"/>
      <w:r w:rsidRPr="00A30D58">
        <w:rPr>
          <w:rFonts w:ascii="Arial" w:hAnsi="Arial" w:cs="Arial"/>
        </w:rPr>
        <w:t>chercher</w:t>
      </w:r>
      <w:proofErr w:type="gramEnd"/>
      <w:r w:rsidRPr="00A30D58">
        <w:rPr>
          <w:rFonts w:ascii="Arial" w:hAnsi="Arial" w:cs="Arial"/>
        </w:rPr>
        <w:t xml:space="preserve">, </w:t>
      </w:r>
      <w:r w:rsidR="00FE42F7" w:rsidRPr="00A30D58">
        <w:rPr>
          <w:rFonts w:ascii="Arial" w:hAnsi="Arial" w:cs="Arial"/>
        </w:rPr>
        <w:t xml:space="preserve">représenter, </w:t>
      </w:r>
      <w:r w:rsidRPr="00A30D58">
        <w:rPr>
          <w:rFonts w:ascii="Arial" w:hAnsi="Arial" w:cs="Arial"/>
        </w:rPr>
        <w:t>raisonner, calculer, communiquer.</w:t>
      </w:r>
    </w:p>
    <w:p w:rsidR="00C719C1" w:rsidRPr="00A30D58" w:rsidRDefault="004B4535" w:rsidP="00EB0F50">
      <w:pPr>
        <w:rPr>
          <w:rFonts w:ascii="Arial" w:hAnsi="Arial" w:cs="Arial"/>
        </w:rPr>
      </w:pPr>
      <w:r w:rsidRPr="00A30D58">
        <w:rPr>
          <w:rFonts w:ascii="Arial" w:hAnsi="Arial" w:cs="Arial"/>
          <w:b/>
        </w:rPr>
        <w:t> </w:t>
      </w:r>
    </w:p>
    <w:p w:rsidR="005D7AD4" w:rsidRPr="00A30D58" w:rsidRDefault="00133227" w:rsidP="005D7AD4">
      <w:pPr>
        <w:numPr>
          <w:ilvl w:val="0"/>
          <w:numId w:val="1"/>
        </w:numPr>
        <w:spacing w:after="0"/>
        <w:ind w:left="357" w:hanging="357"/>
        <w:rPr>
          <w:rFonts w:ascii="Arial" w:hAnsi="Arial" w:cs="Arial"/>
          <w:b/>
          <w:color w:val="C00000"/>
        </w:rPr>
      </w:pPr>
      <w:r w:rsidRPr="00A30D58">
        <w:rPr>
          <w:rFonts w:ascii="Arial" w:hAnsi="Arial" w:cs="Arial"/>
          <w:b/>
          <w:color w:val="C00000"/>
        </w:rPr>
        <w:t xml:space="preserve">Le problème </w:t>
      </w:r>
    </w:p>
    <w:p w:rsidR="005D7AD4" w:rsidRPr="00A30D58" w:rsidRDefault="00133227" w:rsidP="005E493D">
      <w:pPr>
        <w:spacing w:after="0"/>
        <w:jc w:val="both"/>
        <w:rPr>
          <w:rFonts w:ascii="Arial" w:hAnsi="Arial" w:cs="Arial"/>
        </w:rPr>
      </w:pPr>
      <w:proofErr w:type="spellStart"/>
      <w:r w:rsidRPr="00A30D58">
        <w:rPr>
          <w:rFonts w:ascii="Arial" w:hAnsi="Arial" w:cs="Arial"/>
        </w:rPr>
        <w:t>Cf</w:t>
      </w:r>
      <w:proofErr w:type="spellEnd"/>
      <w:r w:rsidRPr="00A30D58">
        <w:rPr>
          <w:rFonts w:ascii="Arial" w:hAnsi="Arial" w:cs="Arial"/>
        </w:rPr>
        <w:t xml:space="preserve"> fiche élève ci-dessous</w:t>
      </w:r>
    </w:p>
    <w:p w:rsidR="005D7AD4" w:rsidRPr="00A30D58" w:rsidRDefault="005D7AD4" w:rsidP="005D7AD4">
      <w:pPr>
        <w:spacing w:after="0"/>
        <w:ind w:left="357"/>
        <w:rPr>
          <w:rFonts w:ascii="Arial" w:hAnsi="Arial" w:cs="Arial"/>
          <w:b/>
          <w:color w:val="C00000"/>
        </w:rPr>
      </w:pPr>
    </w:p>
    <w:p w:rsidR="005D7AD4" w:rsidRPr="00A30D58" w:rsidRDefault="00EA2E53" w:rsidP="005D7AD4">
      <w:pPr>
        <w:numPr>
          <w:ilvl w:val="0"/>
          <w:numId w:val="1"/>
        </w:numPr>
        <w:spacing w:after="0"/>
        <w:ind w:left="357" w:hanging="357"/>
        <w:rPr>
          <w:rFonts w:ascii="Arial" w:hAnsi="Arial" w:cs="Arial"/>
        </w:rPr>
      </w:pPr>
      <w:r w:rsidRPr="00A30D58">
        <w:rPr>
          <w:rFonts w:ascii="Arial" w:hAnsi="Arial" w:cs="Arial"/>
          <w:b/>
          <w:color w:val="C00000"/>
        </w:rPr>
        <w:t>Modalités</w:t>
      </w:r>
      <w:r w:rsidR="005D7AD4" w:rsidRPr="00A30D58">
        <w:rPr>
          <w:rFonts w:ascii="Arial" w:hAnsi="Arial" w:cs="Arial"/>
          <w:b/>
          <w:color w:val="C00000"/>
        </w:rPr>
        <w:t xml:space="preserve"> de travail </w:t>
      </w:r>
      <w:r w:rsidR="00133227" w:rsidRPr="00A30D58">
        <w:rPr>
          <w:rFonts w:ascii="Arial" w:hAnsi="Arial" w:cs="Arial"/>
          <w:b/>
          <w:color w:val="C00000"/>
        </w:rPr>
        <w:t>et commentaires</w:t>
      </w:r>
    </w:p>
    <w:p w:rsidR="00133227" w:rsidRPr="00A30D58" w:rsidRDefault="00EA2E53" w:rsidP="00133227">
      <w:pPr>
        <w:pStyle w:val="Paragraphedeliste"/>
        <w:autoSpaceDE w:val="0"/>
        <w:autoSpaceDN w:val="0"/>
        <w:adjustRightInd w:val="0"/>
        <w:spacing w:after="0" w:line="240" w:lineRule="auto"/>
        <w:ind w:left="0"/>
        <w:jc w:val="both"/>
        <w:rPr>
          <w:rFonts w:ascii="Arial" w:hAnsi="Arial" w:cs="Arial"/>
        </w:rPr>
      </w:pPr>
      <w:r w:rsidRPr="00A30D58">
        <w:rPr>
          <w:rFonts w:ascii="Arial" w:hAnsi="Arial" w:cs="Arial"/>
        </w:rPr>
        <w:t xml:space="preserve">Les élèves </w:t>
      </w:r>
      <w:r w:rsidR="00133227" w:rsidRPr="00A30D58">
        <w:rPr>
          <w:rFonts w:ascii="Arial" w:hAnsi="Arial" w:cs="Arial"/>
        </w:rPr>
        <w:t>pourront travailler</w:t>
      </w:r>
      <w:r w:rsidRPr="00A30D58">
        <w:rPr>
          <w:rFonts w:ascii="Arial" w:hAnsi="Arial" w:cs="Arial"/>
        </w:rPr>
        <w:t xml:space="preserve"> par groupes. </w:t>
      </w:r>
      <w:r w:rsidR="00133227" w:rsidRPr="00A30D58">
        <w:rPr>
          <w:rFonts w:ascii="Arial" w:hAnsi="Arial" w:cs="Arial"/>
        </w:rPr>
        <w:t>La vidéo fournit des indications visant à engager les élèves sur des pistes de réflexion. Les élèves pourront si besoin la visionner plusieurs fois.</w:t>
      </w:r>
      <w:r w:rsidR="00133227" w:rsidRPr="00A30D58">
        <w:rPr>
          <w:rFonts w:ascii="Arial" w:hAnsi="Arial" w:cs="Arial"/>
        </w:rPr>
        <w:br/>
        <w:t>On pourra éventuellement pré</w:t>
      </w:r>
      <w:r w:rsidR="00E809D5" w:rsidRPr="00A30D58">
        <w:rPr>
          <w:rFonts w:ascii="Arial" w:hAnsi="Arial" w:cs="Arial"/>
        </w:rPr>
        <w:t>voir des photocopies d’horloges et</w:t>
      </w:r>
      <w:r w:rsidR="00133227" w:rsidRPr="00A30D58">
        <w:rPr>
          <w:rFonts w:ascii="Arial" w:hAnsi="Arial" w:cs="Arial"/>
        </w:rPr>
        <w:t xml:space="preserve"> des calendriers pour aider certains élèves.</w:t>
      </w:r>
    </w:p>
    <w:p w:rsidR="00133227" w:rsidRPr="00A30D58" w:rsidRDefault="00133227" w:rsidP="00133227">
      <w:pPr>
        <w:pStyle w:val="Paragraphedeliste"/>
        <w:autoSpaceDE w:val="0"/>
        <w:autoSpaceDN w:val="0"/>
        <w:adjustRightInd w:val="0"/>
        <w:spacing w:after="0" w:line="240" w:lineRule="auto"/>
        <w:ind w:left="0"/>
        <w:jc w:val="both"/>
        <w:rPr>
          <w:rFonts w:ascii="Arial" w:hAnsi="Arial" w:cs="Arial"/>
        </w:rPr>
      </w:pPr>
    </w:p>
    <w:p w:rsidR="00133227" w:rsidRPr="00A30D58" w:rsidRDefault="00133227" w:rsidP="00133227">
      <w:pPr>
        <w:numPr>
          <w:ilvl w:val="0"/>
          <w:numId w:val="1"/>
        </w:numPr>
        <w:spacing w:after="0"/>
        <w:ind w:left="357" w:hanging="357"/>
        <w:rPr>
          <w:rFonts w:ascii="Arial" w:hAnsi="Arial" w:cs="Arial"/>
        </w:rPr>
      </w:pPr>
      <w:r w:rsidRPr="00A30D58">
        <w:rPr>
          <w:rFonts w:ascii="Arial" w:hAnsi="Arial" w:cs="Arial"/>
          <w:b/>
          <w:color w:val="C00000"/>
        </w:rPr>
        <w:t>Correction commentée</w:t>
      </w:r>
    </w:p>
    <w:p w:rsidR="00133227" w:rsidRPr="00A30D58" w:rsidRDefault="00133227" w:rsidP="00133227">
      <w:pPr>
        <w:pStyle w:val="Paragraphedeliste"/>
        <w:numPr>
          <w:ilvl w:val="0"/>
          <w:numId w:val="27"/>
        </w:numPr>
        <w:autoSpaceDE w:val="0"/>
        <w:autoSpaceDN w:val="0"/>
        <w:adjustRightInd w:val="0"/>
        <w:spacing w:after="0" w:line="240" w:lineRule="auto"/>
        <w:jc w:val="both"/>
        <w:rPr>
          <w:rFonts w:ascii="Arial" w:hAnsi="Arial" w:cs="Arial"/>
          <w:i/>
        </w:rPr>
      </w:pPr>
      <w:r w:rsidRPr="00A30D58">
        <w:rPr>
          <w:rFonts w:ascii="Arial" w:hAnsi="Arial" w:cs="Arial"/>
        </w:rPr>
        <w:t xml:space="preserve">On utilise la vision partage de la fraction. Il devrait être assez aisé pour les élèves de repérer les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A30D58">
        <w:rPr>
          <w:rFonts w:ascii="Arial" w:hAnsi="Arial" w:cs="Arial"/>
        </w:rPr>
        <w:t xml:space="preserve">  d’un tour, les clowns apportent la solution. En revanche pour </w:t>
      </w:r>
      <w:proofErr w:type="gramStart"/>
      <w:r w:rsidRPr="00A30D58">
        <w:rPr>
          <w:rFonts w:ascii="Arial" w:hAnsi="Arial" w:cs="Arial"/>
        </w:rPr>
        <w:t xml:space="preserve">les  </w:t>
      </w:r>
      <w:proofErr w:type="gramEnd"/>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A30D58">
        <w:rPr>
          <w:rFonts w:ascii="Arial" w:hAnsi="Arial" w:cs="Arial"/>
        </w:rPr>
        <w:t xml:space="preserve">, on peut soit avoir recours à un rapporteur (les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A30D58">
        <w:rPr>
          <w:rFonts w:ascii="Arial" w:hAnsi="Arial" w:cs="Arial"/>
        </w:rPr>
        <w:t xml:space="preserve"> de 360°) soit utiliser les graduations de l’horloge qui permettent un découpage précis du disque en 3 parts égales. </w:t>
      </w:r>
      <w:r w:rsidR="004F55E4" w:rsidRPr="00A30D58">
        <w:rPr>
          <w:rFonts w:ascii="Arial" w:hAnsi="Arial" w:cs="Arial"/>
        </w:rPr>
        <w:br/>
      </w:r>
      <w:r w:rsidRPr="00A30D58">
        <w:rPr>
          <w:rFonts w:ascii="Arial" w:hAnsi="Arial" w:cs="Arial"/>
          <w:i/>
        </w:rPr>
        <w:t xml:space="preserve">Le recours à l’horloge est suggéré dans la vidéo. On pourra en prévoir </w:t>
      </w:r>
      <w:r w:rsidR="004F55E4" w:rsidRPr="00A30D58">
        <w:rPr>
          <w:rFonts w:ascii="Arial" w:hAnsi="Arial" w:cs="Arial"/>
          <w:i/>
        </w:rPr>
        <w:t>en</w:t>
      </w:r>
      <w:r w:rsidRPr="00A30D58">
        <w:rPr>
          <w:rFonts w:ascii="Arial" w:hAnsi="Arial" w:cs="Arial"/>
          <w:i/>
        </w:rPr>
        <w:t xml:space="preserve"> classe.</w:t>
      </w:r>
      <w:r w:rsidR="004F55E4" w:rsidRPr="00A30D58">
        <w:rPr>
          <w:rFonts w:ascii="Arial" w:hAnsi="Arial" w:cs="Arial"/>
          <w:i/>
        </w:rPr>
        <w:t xml:space="preserve"> L’éventail suggère le secteur angulaire.</w:t>
      </w:r>
    </w:p>
    <w:p w:rsidR="00133227" w:rsidRPr="00A30D58" w:rsidRDefault="00133227" w:rsidP="00133227">
      <w:pPr>
        <w:ind w:left="720"/>
        <w:rPr>
          <w:rFonts w:ascii="Arial" w:hAnsi="Arial" w:cs="Arial"/>
          <w:i/>
        </w:rPr>
      </w:pPr>
      <w:r w:rsidRPr="00A30D58">
        <w:rPr>
          <w:rFonts w:ascii="Arial" w:hAnsi="Arial" w:cs="Arial"/>
          <w:i/>
        </w:rPr>
        <w:t>Cette première question a pour objectif d’encourager les élèves à la manipulation.</w:t>
      </w:r>
    </w:p>
    <w:p w:rsidR="00133227" w:rsidRPr="00A30D58" w:rsidRDefault="00133227" w:rsidP="00133227">
      <w:pPr>
        <w:ind w:left="720"/>
        <w:rPr>
          <w:rFonts w:ascii="Arial" w:hAnsi="Arial" w:cs="Arial"/>
        </w:rPr>
      </w:pPr>
    </w:p>
    <w:p w:rsidR="004F55E4" w:rsidRPr="00A30D58" w:rsidRDefault="00133227" w:rsidP="00E809D5">
      <w:pPr>
        <w:pStyle w:val="Paragraphedeliste"/>
        <w:numPr>
          <w:ilvl w:val="0"/>
          <w:numId w:val="27"/>
        </w:numPr>
        <w:spacing w:after="0" w:line="240" w:lineRule="auto"/>
        <w:jc w:val="both"/>
        <w:rPr>
          <w:rFonts w:ascii="Arial" w:hAnsi="Arial" w:cs="Arial"/>
          <w:i/>
        </w:rPr>
      </w:pPr>
      <w:r w:rsidRPr="00A30D58">
        <w:rPr>
          <w:rFonts w:ascii="Arial" w:hAnsi="Arial" w:cs="Arial"/>
          <w:i/>
        </w:rPr>
        <w:t>Compétence Raisonner :</w:t>
      </w:r>
      <w:r w:rsidR="004F55E4" w:rsidRPr="00A30D58">
        <w:rPr>
          <w:rFonts w:ascii="Arial" w:hAnsi="Arial" w:cs="Arial"/>
          <w:i/>
        </w:rPr>
        <w:t xml:space="preserve"> construction d’une démarche qui combine les étapes de raisonnement.</w:t>
      </w:r>
    </w:p>
    <w:p w:rsidR="00133227" w:rsidRPr="00A30D58" w:rsidRDefault="004F55E4" w:rsidP="00E809D5">
      <w:pPr>
        <w:pStyle w:val="Paragraphedeliste"/>
        <w:spacing w:after="0" w:line="240" w:lineRule="auto"/>
        <w:jc w:val="both"/>
        <w:rPr>
          <w:rFonts w:ascii="Arial" w:hAnsi="Arial" w:cs="Arial"/>
        </w:rPr>
      </w:pPr>
      <w:r w:rsidRPr="00A30D58">
        <w:rPr>
          <w:rFonts w:ascii="Arial" w:hAnsi="Arial" w:cs="Arial"/>
        </w:rPr>
        <w:t>L</w:t>
      </w:r>
      <w:r w:rsidR="00133227" w:rsidRPr="00A30D58">
        <w:rPr>
          <w:rFonts w:ascii="Arial" w:hAnsi="Arial" w:cs="Arial"/>
        </w:rPr>
        <w:t xml:space="preserve">a première étape du travail consiste à trouver le nombre minimum de tours à réaliser pour que les planètes se retrouvent </w:t>
      </w:r>
      <w:r w:rsidR="00E809D5" w:rsidRPr="00A30D58">
        <w:rPr>
          <w:rFonts w:ascii="Arial" w:hAnsi="Arial" w:cs="Arial"/>
        </w:rPr>
        <w:t>dans la position du 8 septembre :</w:t>
      </w:r>
    </w:p>
    <w:p w:rsidR="00E809D5" w:rsidRPr="00A30D58" w:rsidRDefault="00E809D5" w:rsidP="00E809D5">
      <w:pPr>
        <w:pStyle w:val="Paragraphedeliste"/>
        <w:spacing w:after="0" w:line="240" w:lineRule="auto"/>
        <w:jc w:val="both"/>
        <w:rPr>
          <w:rFonts w:ascii="Arial" w:hAnsi="Arial" w:cs="Arial"/>
        </w:rPr>
      </w:pPr>
    </w:p>
    <w:p w:rsidR="00133227" w:rsidRPr="00A30D58" w:rsidRDefault="00133227" w:rsidP="00E809D5">
      <w:pPr>
        <w:pStyle w:val="Paragraphedeliste"/>
        <w:jc w:val="both"/>
        <w:rPr>
          <w:rFonts w:ascii="Arial" w:hAnsi="Arial" w:cs="Arial"/>
        </w:rPr>
      </w:pPr>
      <w:r w:rsidRPr="00A30D58">
        <w:rPr>
          <w:rFonts w:ascii="Arial" w:hAnsi="Arial" w:cs="Arial"/>
        </w:rPr>
        <w:t xml:space="preserve">La verte se retrouve à la position initiale après chaque tour, la rose après un nombre de tours qui est un multiple de 4, la bleue, après un nombre de tours qui est un multiple de 3. </w:t>
      </w:r>
      <w:r w:rsidRPr="00A30D58">
        <w:rPr>
          <w:rFonts w:ascii="Arial" w:hAnsi="Arial" w:cs="Arial"/>
        </w:rPr>
        <w:br/>
        <w:t>Il s’agit donc de chercher le plus petit multiple commun à 4 et à 3 soit 12.</w:t>
      </w:r>
    </w:p>
    <w:p w:rsidR="00133227" w:rsidRPr="00A30D58" w:rsidRDefault="00133227" w:rsidP="00E809D5">
      <w:pPr>
        <w:pStyle w:val="Paragraphedeliste"/>
        <w:jc w:val="both"/>
        <w:rPr>
          <w:rFonts w:ascii="Arial" w:hAnsi="Arial" w:cs="Arial"/>
          <w:b/>
        </w:rPr>
      </w:pPr>
      <w:r w:rsidRPr="00A30D58">
        <w:rPr>
          <w:rFonts w:ascii="Arial" w:hAnsi="Arial" w:cs="Arial"/>
          <w:b/>
        </w:rPr>
        <w:t>Après 12 tours les 3 planètes sont alignées dans la position du 8 septembre.</w:t>
      </w:r>
    </w:p>
    <w:p w:rsidR="00E809D5" w:rsidRPr="00A30D58" w:rsidRDefault="00E809D5" w:rsidP="00E809D5">
      <w:pPr>
        <w:pStyle w:val="Paragraphedeliste"/>
        <w:jc w:val="both"/>
        <w:rPr>
          <w:rFonts w:ascii="Arial" w:hAnsi="Arial" w:cs="Arial"/>
          <w:b/>
        </w:rPr>
      </w:pPr>
    </w:p>
    <w:p w:rsidR="00133227" w:rsidRPr="00A30D58" w:rsidRDefault="00133227" w:rsidP="00E809D5">
      <w:pPr>
        <w:pStyle w:val="Paragraphedeliste"/>
        <w:jc w:val="both"/>
        <w:rPr>
          <w:rFonts w:ascii="Arial" w:hAnsi="Arial" w:cs="Arial"/>
          <w:i/>
        </w:rPr>
      </w:pPr>
      <w:r w:rsidRPr="00A30D58">
        <w:rPr>
          <w:rFonts w:ascii="Arial" w:hAnsi="Arial" w:cs="Arial"/>
          <w:i/>
        </w:rPr>
        <w:t xml:space="preserve">On n’attend pas des élèves qu’ils soient en capacité de conduire un tel raisonnement mais bien qu’ils déduisent ces résultats d’une démarche expérimentale consistant à </w:t>
      </w:r>
      <w:r w:rsidR="00E809D5" w:rsidRPr="00A30D58">
        <w:rPr>
          <w:rFonts w:ascii="Arial" w:hAnsi="Arial" w:cs="Arial"/>
          <w:i/>
        </w:rPr>
        <w:t>déterminer</w:t>
      </w:r>
      <w:r w:rsidRPr="00A30D58">
        <w:rPr>
          <w:rFonts w:ascii="Arial" w:hAnsi="Arial" w:cs="Arial"/>
          <w:i/>
        </w:rPr>
        <w:t xml:space="preserve"> la position des planètes après 1, 2, 3, … tours. La vidéo suggère cette démarche. En revanche, il s’agit pour les élèves de comprendre que le nombre de tours cherché doit convenir pour les trois planètes. En effet, après 4 tours</w:t>
      </w:r>
      <w:r w:rsidR="00E809D5" w:rsidRPr="00A30D58">
        <w:rPr>
          <w:rFonts w:ascii="Arial" w:hAnsi="Arial" w:cs="Arial"/>
          <w:i/>
        </w:rPr>
        <w:t>,</w:t>
      </w:r>
      <w:r w:rsidRPr="00A30D58">
        <w:rPr>
          <w:rFonts w:ascii="Arial" w:hAnsi="Arial" w:cs="Arial"/>
          <w:i/>
        </w:rPr>
        <w:t xml:space="preserve"> par exemple, la verte et la rose se retrouvent dans la position souhaitée mais pas la bleue.</w:t>
      </w:r>
    </w:p>
    <w:p w:rsidR="00133227" w:rsidRPr="00A30D58" w:rsidRDefault="00133227" w:rsidP="00E809D5">
      <w:pPr>
        <w:pStyle w:val="Paragraphedeliste"/>
        <w:jc w:val="both"/>
        <w:rPr>
          <w:rFonts w:ascii="Arial" w:hAnsi="Arial" w:cs="Arial"/>
        </w:rPr>
      </w:pPr>
    </w:p>
    <w:p w:rsidR="00302F84" w:rsidRPr="00A30D58" w:rsidRDefault="00302F84" w:rsidP="00E809D5">
      <w:pPr>
        <w:pStyle w:val="Paragraphedeliste"/>
        <w:jc w:val="both"/>
        <w:rPr>
          <w:rFonts w:ascii="Arial" w:hAnsi="Arial" w:cs="Arial"/>
        </w:rPr>
      </w:pPr>
    </w:p>
    <w:p w:rsidR="00302F84" w:rsidRPr="00A30D58" w:rsidRDefault="00302F84" w:rsidP="00E809D5">
      <w:pPr>
        <w:pStyle w:val="Paragraphedeliste"/>
        <w:jc w:val="both"/>
        <w:rPr>
          <w:rFonts w:ascii="Arial" w:hAnsi="Arial" w:cs="Arial"/>
        </w:rPr>
      </w:pPr>
    </w:p>
    <w:p w:rsidR="00302F84" w:rsidRPr="00A30D58" w:rsidRDefault="00133227" w:rsidP="00E809D5">
      <w:pPr>
        <w:pStyle w:val="Paragraphedeliste"/>
        <w:jc w:val="both"/>
        <w:rPr>
          <w:rFonts w:ascii="Arial" w:hAnsi="Arial" w:cs="Arial"/>
        </w:rPr>
      </w:pPr>
      <w:r w:rsidRPr="00A30D58">
        <w:rPr>
          <w:rFonts w:ascii="Arial" w:hAnsi="Arial" w:cs="Arial"/>
        </w:rPr>
        <w:lastRenderedPageBreak/>
        <w:t>La seconde étape consiste à calculer la durée écou</w:t>
      </w:r>
      <w:r w:rsidR="00E809D5" w:rsidRPr="00A30D58">
        <w:rPr>
          <w:rFonts w:ascii="Arial" w:hAnsi="Arial" w:cs="Arial"/>
        </w:rPr>
        <w:t xml:space="preserve">lée en 12 tours : </w:t>
      </w:r>
    </w:p>
    <w:p w:rsidR="00133227" w:rsidRPr="00A30D58" w:rsidRDefault="00302F84" w:rsidP="00E809D5">
      <w:pPr>
        <w:pStyle w:val="Paragraphedeliste"/>
        <w:jc w:val="both"/>
        <w:rPr>
          <w:rFonts w:ascii="Arial" w:hAnsi="Arial" w:cs="Arial"/>
          <w:b/>
        </w:rPr>
      </w:pPr>
      <m:oMath>
        <m:r>
          <m:rPr>
            <m:sty m:val="p"/>
          </m:rPr>
          <w:rPr>
            <w:rFonts w:ascii="Cambria Math" w:hAnsi="Cambria Math" w:cs="Arial"/>
          </w:rPr>
          <m:t>9 j 1h 15min</m:t>
        </m:r>
        <m:r>
          <w:rPr>
            <w:rFonts w:ascii="Cambria Math" w:hAnsi="Cambria Math" w:cs="Arial"/>
          </w:rPr>
          <m:t>×12</m:t>
        </m:r>
      </m:oMath>
      <w:r w:rsidR="00133227" w:rsidRPr="00A30D58">
        <w:rPr>
          <w:rFonts w:ascii="Arial" w:hAnsi="Arial" w:cs="Arial"/>
        </w:rPr>
        <w:t xml:space="preserve">  = 108 j 12 h 180 min et </w:t>
      </w:r>
      <w:r w:rsidR="00E809D5" w:rsidRPr="00A30D58">
        <w:rPr>
          <w:rFonts w:ascii="Arial" w:hAnsi="Arial" w:cs="Arial"/>
        </w:rPr>
        <w:t xml:space="preserve">comme </w:t>
      </w:r>
      <w:r w:rsidR="00133227" w:rsidRPr="00A30D58">
        <w:rPr>
          <w:rFonts w:ascii="Arial" w:hAnsi="Arial" w:cs="Arial"/>
        </w:rPr>
        <w:t xml:space="preserve">180 min = 3h </w:t>
      </w:r>
      <w:r w:rsidR="00E809D5" w:rsidRPr="00A30D58">
        <w:rPr>
          <w:rFonts w:ascii="Arial" w:hAnsi="Arial" w:cs="Arial"/>
        </w:rPr>
        <w:t>on obtient une durée de </w:t>
      </w:r>
      <w:proofErr w:type="gramStart"/>
      <w:r w:rsidR="00E809D5" w:rsidRPr="00A30D58">
        <w:rPr>
          <w:rFonts w:ascii="Arial" w:hAnsi="Arial" w:cs="Arial"/>
        </w:rPr>
        <w:t xml:space="preserve">: </w:t>
      </w:r>
      <w:r w:rsidR="00133227" w:rsidRPr="00A30D58">
        <w:rPr>
          <w:rFonts w:ascii="Arial" w:hAnsi="Arial" w:cs="Arial"/>
        </w:rPr>
        <w:t xml:space="preserve"> </w:t>
      </w:r>
      <w:r w:rsidR="00133227" w:rsidRPr="00A30D58">
        <w:rPr>
          <w:rFonts w:ascii="Arial" w:hAnsi="Arial" w:cs="Arial"/>
          <w:b/>
        </w:rPr>
        <w:t>108</w:t>
      </w:r>
      <w:proofErr w:type="gramEnd"/>
      <w:r w:rsidR="00133227" w:rsidRPr="00A30D58">
        <w:rPr>
          <w:rFonts w:ascii="Arial" w:hAnsi="Arial" w:cs="Arial"/>
          <w:b/>
        </w:rPr>
        <w:t xml:space="preserve"> j 15h</w:t>
      </w:r>
    </w:p>
    <w:p w:rsidR="00133227" w:rsidRPr="00A30D58" w:rsidRDefault="00133227" w:rsidP="00133227">
      <w:pPr>
        <w:pStyle w:val="Paragraphedeliste"/>
        <w:rPr>
          <w:rFonts w:ascii="Arial" w:hAnsi="Arial" w:cs="Arial"/>
          <w:b/>
        </w:rPr>
      </w:pPr>
    </w:p>
    <w:p w:rsidR="00133227" w:rsidRPr="00A30D58" w:rsidRDefault="00133227" w:rsidP="00E809D5">
      <w:pPr>
        <w:pStyle w:val="Paragraphedeliste"/>
        <w:jc w:val="both"/>
        <w:rPr>
          <w:rFonts w:ascii="Arial" w:hAnsi="Arial" w:cs="Arial"/>
        </w:rPr>
      </w:pPr>
      <w:r w:rsidRPr="00A30D58">
        <w:rPr>
          <w:rFonts w:ascii="Arial" w:hAnsi="Arial" w:cs="Arial"/>
        </w:rPr>
        <w:t>La dernière étape consiste à trouver la date et l’horaire cherchés : 1</w:t>
      </w:r>
      <w:r w:rsidR="00E809D5" w:rsidRPr="00A30D58">
        <w:rPr>
          <w:rFonts w:ascii="Arial" w:hAnsi="Arial" w:cs="Arial"/>
        </w:rPr>
        <w:t xml:space="preserve">08j et 15h après le 8 septembre </w:t>
      </w:r>
      <w:r w:rsidRPr="00A30D58">
        <w:rPr>
          <w:rFonts w:ascii="Arial" w:hAnsi="Arial" w:cs="Arial"/>
        </w:rPr>
        <w:t>à 3 h du matin.</w:t>
      </w:r>
    </w:p>
    <w:p w:rsidR="00133227" w:rsidRPr="00A30D58" w:rsidRDefault="00133227" w:rsidP="00E809D5">
      <w:pPr>
        <w:pStyle w:val="Paragraphedeliste"/>
        <w:jc w:val="both"/>
        <w:rPr>
          <w:rFonts w:ascii="Arial" w:hAnsi="Arial" w:cs="Arial"/>
        </w:rPr>
      </w:pPr>
      <w:r w:rsidRPr="00A30D58">
        <w:rPr>
          <w:rFonts w:ascii="Arial" w:hAnsi="Arial" w:cs="Arial"/>
        </w:rPr>
        <w:t>Les élèves pourront pour déterminer la date :</w:t>
      </w:r>
    </w:p>
    <w:p w:rsidR="00133227" w:rsidRPr="00A30D58" w:rsidRDefault="00133227" w:rsidP="00E809D5">
      <w:pPr>
        <w:pStyle w:val="Paragraphedeliste"/>
        <w:numPr>
          <w:ilvl w:val="0"/>
          <w:numId w:val="26"/>
        </w:numPr>
        <w:spacing w:after="0" w:line="240" w:lineRule="auto"/>
        <w:jc w:val="both"/>
        <w:rPr>
          <w:rFonts w:ascii="Arial" w:hAnsi="Arial" w:cs="Arial"/>
        </w:rPr>
      </w:pPr>
      <w:r w:rsidRPr="00A30D58">
        <w:rPr>
          <w:rFonts w:ascii="Arial" w:hAnsi="Arial" w:cs="Arial"/>
        </w:rPr>
        <w:t xml:space="preserve">soit compter les </w:t>
      </w:r>
      <w:r w:rsidR="00E809D5" w:rsidRPr="00A30D58">
        <w:rPr>
          <w:rFonts w:ascii="Arial" w:hAnsi="Arial" w:cs="Arial"/>
        </w:rPr>
        <w:t xml:space="preserve">108 </w:t>
      </w:r>
      <w:r w:rsidRPr="00A30D58">
        <w:rPr>
          <w:rFonts w:ascii="Arial" w:hAnsi="Arial" w:cs="Arial"/>
        </w:rPr>
        <w:t>jours sur un calendrier</w:t>
      </w:r>
      <w:r w:rsidR="00E809D5" w:rsidRPr="00A30D58">
        <w:rPr>
          <w:rFonts w:ascii="Arial" w:hAnsi="Arial" w:cs="Arial"/>
        </w:rPr>
        <w:t>,</w:t>
      </w:r>
      <w:r w:rsidRPr="00A30D58">
        <w:rPr>
          <w:rFonts w:ascii="Arial" w:hAnsi="Arial" w:cs="Arial"/>
        </w:rPr>
        <w:t xml:space="preserve"> </w:t>
      </w:r>
    </w:p>
    <w:p w:rsidR="00133227" w:rsidRPr="00A30D58" w:rsidRDefault="00133227" w:rsidP="00E809D5">
      <w:pPr>
        <w:pStyle w:val="Paragraphedeliste"/>
        <w:numPr>
          <w:ilvl w:val="0"/>
          <w:numId w:val="26"/>
        </w:numPr>
        <w:spacing w:after="0" w:line="240" w:lineRule="auto"/>
        <w:jc w:val="both"/>
        <w:rPr>
          <w:rFonts w:ascii="Arial" w:hAnsi="Arial" w:cs="Arial"/>
        </w:rPr>
      </w:pPr>
      <w:r w:rsidRPr="00A30D58">
        <w:rPr>
          <w:rFonts w:ascii="Arial" w:hAnsi="Arial" w:cs="Arial"/>
        </w:rPr>
        <w:t xml:space="preserve">soit effectuer un calcul qui tient compte du nombre de jours de chaque mois : </w:t>
      </w:r>
    </w:p>
    <w:p w:rsidR="00133227" w:rsidRPr="00A30D58" w:rsidRDefault="00133227" w:rsidP="00E809D5">
      <w:pPr>
        <w:ind w:left="720"/>
        <w:jc w:val="both"/>
        <w:rPr>
          <w:rFonts w:ascii="Arial" w:hAnsi="Arial" w:cs="Arial"/>
        </w:rPr>
      </w:pPr>
      <w:proofErr w:type="gramStart"/>
      <w:r w:rsidRPr="00A30D58">
        <w:rPr>
          <w:rFonts w:ascii="Arial" w:hAnsi="Arial" w:cs="Arial"/>
        </w:rPr>
        <w:t>entre</w:t>
      </w:r>
      <w:proofErr w:type="gramEnd"/>
      <w:r w:rsidRPr="00A30D58">
        <w:rPr>
          <w:rFonts w:ascii="Arial" w:hAnsi="Arial" w:cs="Arial"/>
        </w:rPr>
        <w:t xml:space="preserve"> le 8 septembre et la fin septembre,  il s’écoule : 30 jours – 8 jours = 22 jours, </w:t>
      </w:r>
    </w:p>
    <w:p w:rsidR="00133227" w:rsidRPr="00A30D58" w:rsidRDefault="00133227" w:rsidP="00E809D5">
      <w:pPr>
        <w:ind w:left="720"/>
        <w:jc w:val="both"/>
        <w:rPr>
          <w:rFonts w:ascii="Arial" w:hAnsi="Arial" w:cs="Arial"/>
        </w:rPr>
      </w:pPr>
      <w:proofErr w:type="gramStart"/>
      <w:r w:rsidRPr="00A30D58">
        <w:rPr>
          <w:rFonts w:ascii="Arial" w:hAnsi="Arial" w:cs="Arial"/>
        </w:rPr>
        <w:t>entre</w:t>
      </w:r>
      <w:proofErr w:type="gramEnd"/>
      <w:r w:rsidRPr="00A30D58">
        <w:rPr>
          <w:rFonts w:ascii="Arial" w:hAnsi="Arial" w:cs="Arial"/>
        </w:rPr>
        <w:t xml:space="preserve"> le 8 septembre et fin octobre : 22 jours + 31 jours = 53 jours</w:t>
      </w:r>
    </w:p>
    <w:p w:rsidR="00133227" w:rsidRPr="00A30D58" w:rsidRDefault="00133227" w:rsidP="00E809D5">
      <w:pPr>
        <w:ind w:left="720"/>
        <w:jc w:val="both"/>
        <w:rPr>
          <w:rFonts w:ascii="Arial" w:hAnsi="Arial" w:cs="Arial"/>
        </w:rPr>
      </w:pPr>
      <w:proofErr w:type="gramStart"/>
      <w:r w:rsidRPr="00A30D58">
        <w:rPr>
          <w:rFonts w:ascii="Arial" w:hAnsi="Arial" w:cs="Arial"/>
        </w:rPr>
        <w:t>entre</w:t>
      </w:r>
      <w:proofErr w:type="gramEnd"/>
      <w:r w:rsidRPr="00A30D58">
        <w:rPr>
          <w:rFonts w:ascii="Arial" w:hAnsi="Arial" w:cs="Arial"/>
        </w:rPr>
        <w:t xml:space="preserve"> le 8 septembre et fin  novembre : 53 jours+ 30 jours= 83 jours</w:t>
      </w:r>
    </w:p>
    <w:p w:rsidR="00E809D5" w:rsidRPr="00A30D58" w:rsidRDefault="00133227" w:rsidP="00E809D5">
      <w:pPr>
        <w:ind w:left="720"/>
        <w:jc w:val="both"/>
        <w:rPr>
          <w:rFonts w:ascii="Arial" w:hAnsi="Arial" w:cs="Arial"/>
        </w:rPr>
      </w:pPr>
      <w:r w:rsidRPr="00A30D58">
        <w:rPr>
          <w:rFonts w:ascii="Arial" w:hAnsi="Arial" w:cs="Arial"/>
        </w:rPr>
        <w:t>La date cherchée est donc le 25</w:t>
      </w:r>
      <w:r w:rsidRPr="00A30D58">
        <w:rPr>
          <w:rFonts w:ascii="Arial" w:hAnsi="Arial" w:cs="Arial"/>
          <w:vertAlign w:val="superscript"/>
        </w:rPr>
        <w:t>e</w:t>
      </w:r>
      <w:r w:rsidRPr="00A30D58">
        <w:rPr>
          <w:rFonts w:ascii="Arial" w:hAnsi="Arial" w:cs="Arial"/>
        </w:rPr>
        <w:t xml:space="preserve"> jour de décembre car : 108 – 83 = 25 </w:t>
      </w:r>
      <w:r w:rsidRPr="00A30D58">
        <w:rPr>
          <w:rFonts w:ascii="Arial" w:hAnsi="Arial" w:cs="Arial"/>
        </w:rPr>
        <w:br/>
        <w:t>Pour l’horaire : 3h + 15h = 18h.</w:t>
      </w:r>
    </w:p>
    <w:p w:rsidR="00133227" w:rsidRPr="00A30D58" w:rsidRDefault="00133227" w:rsidP="00133227">
      <w:pPr>
        <w:ind w:left="720"/>
        <w:rPr>
          <w:rFonts w:ascii="Arial" w:hAnsi="Arial" w:cs="Arial"/>
          <w:b/>
        </w:rPr>
      </w:pPr>
      <w:r w:rsidRPr="00A30D58">
        <w:rPr>
          <w:rFonts w:ascii="Arial" w:hAnsi="Arial" w:cs="Arial"/>
          <w:b/>
        </w:rPr>
        <w:t>Les planètes se retrouveront dans leur position initiale le 25 décembre 2017 à 18h</w:t>
      </w:r>
    </w:p>
    <w:p w:rsidR="00133227" w:rsidRPr="00A30D58" w:rsidRDefault="00133227" w:rsidP="00133227">
      <w:pPr>
        <w:pStyle w:val="Paragraphedeliste"/>
        <w:rPr>
          <w:rFonts w:ascii="Arial" w:hAnsi="Arial" w:cs="Arial"/>
        </w:rPr>
      </w:pPr>
    </w:p>
    <w:p w:rsidR="00133227" w:rsidRPr="00A30D58" w:rsidRDefault="00133227"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E809D5" w:rsidRPr="00A30D58" w:rsidRDefault="00E809D5" w:rsidP="00E809D5">
      <w:pPr>
        <w:ind w:left="284"/>
        <w:rPr>
          <w:rFonts w:ascii="Arial" w:hAnsi="Arial" w:cs="Arial"/>
        </w:rPr>
      </w:pPr>
    </w:p>
    <w:p w:rsidR="00133227" w:rsidRPr="00A30D58" w:rsidRDefault="00133227">
      <w:pPr>
        <w:pStyle w:val="Titre1"/>
        <w:jc w:val="center"/>
        <w:rPr>
          <w:rFonts w:ascii="Arial" w:hAnsi="Arial" w:cs="Arial"/>
          <w:color w:val="0070C0"/>
          <w:sz w:val="22"/>
          <w:szCs w:val="22"/>
        </w:rPr>
      </w:pPr>
      <w:bookmarkStart w:id="1" w:name="_Toc304993269"/>
    </w:p>
    <w:p w:rsidR="00345FEB" w:rsidRPr="00A30D58" w:rsidRDefault="00345FEB">
      <w:pPr>
        <w:pStyle w:val="Titre1"/>
        <w:jc w:val="center"/>
        <w:rPr>
          <w:rFonts w:ascii="Arial" w:hAnsi="Arial" w:cs="Arial"/>
          <w:color w:val="0070C0"/>
          <w:sz w:val="22"/>
          <w:szCs w:val="22"/>
        </w:rPr>
      </w:pPr>
      <w:r w:rsidRPr="00A30D58">
        <w:rPr>
          <w:rFonts w:ascii="Arial" w:hAnsi="Arial" w:cs="Arial"/>
          <w:color w:val="0070C0"/>
          <w:sz w:val="22"/>
          <w:szCs w:val="22"/>
        </w:rPr>
        <w:t>Fiche élève</w:t>
      </w:r>
      <w:bookmarkEnd w:id="1"/>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12"/>
      </w:tblGrid>
      <w:tr w:rsidR="00345FEB" w:rsidRPr="00A30D58">
        <w:tc>
          <w:tcPr>
            <w:tcW w:w="9212" w:type="dxa"/>
            <w:tcBorders>
              <w:top w:val="nil"/>
              <w:left w:val="nil"/>
              <w:right w:val="nil"/>
            </w:tcBorders>
          </w:tcPr>
          <w:p w:rsidR="00345FEB" w:rsidRPr="00A30D58" w:rsidRDefault="00133227" w:rsidP="00EB0F50">
            <w:pPr>
              <w:spacing w:after="120"/>
              <w:jc w:val="center"/>
              <w:rPr>
                <w:rFonts w:ascii="Arial" w:hAnsi="Arial" w:cs="Arial"/>
                <w:b/>
                <w:color w:val="C00000"/>
              </w:rPr>
            </w:pPr>
            <w:r w:rsidRPr="00A30D58">
              <w:rPr>
                <w:rFonts w:ascii="Arial" w:hAnsi="Arial" w:cs="Arial"/>
                <w:b/>
                <w:color w:val="C00000"/>
              </w:rPr>
              <w:t>Des planètes</w:t>
            </w:r>
            <w:r w:rsidR="00FD605A" w:rsidRPr="00A30D58">
              <w:rPr>
                <w:rFonts w:ascii="Arial" w:hAnsi="Arial" w:cs="Arial"/>
                <w:b/>
                <w:color w:val="C00000"/>
              </w:rPr>
              <w:t xml:space="preserve"> </w:t>
            </w:r>
          </w:p>
        </w:tc>
      </w:tr>
    </w:tbl>
    <w:p w:rsidR="00345FEB" w:rsidRPr="00A30D58" w:rsidRDefault="00345FEB">
      <w:pPr>
        <w:jc w:val="both"/>
        <w:rPr>
          <w:rFonts w:ascii="Arial" w:hAnsi="Arial" w:cs="Arial"/>
        </w:rPr>
      </w:pPr>
    </w:p>
    <w:p w:rsidR="00133227" w:rsidRPr="00A30D58" w:rsidRDefault="00133227" w:rsidP="00E809D5">
      <w:pPr>
        <w:jc w:val="both"/>
        <w:rPr>
          <w:rFonts w:ascii="Arial" w:hAnsi="Arial" w:cs="Arial"/>
        </w:rPr>
      </w:pPr>
      <w:r w:rsidRPr="00A30D58">
        <w:rPr>
          <w:rFonts w:ascii="Arial" w:hAnsi="Arial" w:cs="Arial"/>
        </w:rPr>
        <w:t>Des astronomes ont découvert il y a peu de temps un nouveau système solaire dans lequel trois planètes tournent autour de leur soleil. Les orbites de ces planètes sont des cercles centrés sur ce soleil. Et, situation extraordinaire, le 8 septembre 2017 à 3 h du matin,  ces trois planètes et leur soleil étaient tous alignés, comme sur le schéma.</w:t>
      </w:r>
    </w:p>
    <w:p w:rsidR="00A02396" w:rsidRPr="00A30D58" w:rsidRDefault="00E809D5" w:rsidP="00EB0F50">
      <w:pPr>
        <w:spacing w:after="0"/>
        <w:rPr>
          <w:rFonts w:ascii="Arial" w:hAnsi="Arial" w:cs="Arial"/>
          <w:noProof/>
          <w:lang w:eastAsia="fr-FR"/>
        </w:rPr>
      </w:pPr>
      <w:r w:rsidRPr="00A30D58">
        <w:rPr>
          <w:rFonts w:ascii="Arial" w:hAnsi="Arial" w:cs="Arial"/>
          <w:noProof/>
          <w:lang w:eastAsia="fr-FR"/>
        </w:rPr>
        <w:drawing>
          <wp:inline distT="0" distB="0" distL="0" distR="0" wp14:anchorId="43FDF6D0" wp14:editId="00F255EB">
            <wp:extent cx="4754880" cy="4425950"/>
            <wp:effectExtent l="0" t="0" r="0" b="0"/>
            <wp:docPr id="9" name="Image 1" descr="planètes couleur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nètes couleurs 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4425950"/>
                    </a:xfrm>
                    <a:prstGeom prst="rect">
                      <a:avLst/>
                    </a:prstGeom>
                    <a:noFill/>
                    <a:ln>
                      <a:noFill/>
                    </a:ln>
                  </pic:spPr>
                </pic:pic>
              </a:graphicData>
            </a:graphic>
          </wp:inline>
        </w:drawing>
      </w:r>
    </w:p>
    <w:p w:rsidR="00133227" w:rsidRPr="00A30D58" w:rsidRDefault="00133227" w:rsidP="00E809D5">
      <w:pPr>
        <w:jc w:val="both"/>
        <w:rPr>
          <w:rFonts w:ascii="Arial" w:hAnsi="Arial" w:cs="Arial"/>
        </w:rPr>
      </w:pPr>
      <w:r w:rsidRPr="00A30D58">
        <w:rPr>
          <w:rFonts w:ascii="Arial" w:hAnsi="Arial" w:cs="Arial"/>
        </w:rPr>
        <w:t>Pendant que la planète verte fait un tour, la rose fait trois quarts de tour, alors que la bleue fait deux tiers de tour.</w:t>
      </w:r>
    </w:p>
    <w:p w:rsidR="00133227" w:rsidRPr="00A30D58" w:rsidRDefault="00133227" w:rsidP="00E809D5">
      <w:pPr>
        <w:jc w:val="both"/>
        <w:rPr>
          <w:rFonts w:ascii="Arial" w:hAnsi="Arial" w:cs="Arial"/>
        </w:rPr>
      </w:pPr>
      <w:r w:rsidRPr="00A30D58">
        <w:rPr>
          <w:rFonts w:ascii="Arial" w:hAnsi="Arial" w:cs="Arial"/>
        </w:rPr>
        <w:t>1- En partant de la situation du schéma placer la position des planètes après un tour de la verte. Puis après trois tours de la verte.</w:t>
      </w:r>
    </w:p>
    <w:p w:rsidR="00133227" w:rsidRPr="00A30D58" w:rsidRDefault="00133227" w:rsidP="00E809D5">
      <w:pPr>
        <w:jc w:val="both"/>
        <w:rPr>
          <w:rFonts w:ascii="Arial" w:hAnsi="Arial" w:cs="Arial"/>
        </w:rPr>
      </w:pPr>
      <w:r w:rsidRPr="00A30D58">
        <w:rPr>
          <w:rFonts w:ascii="Arial" w:hAnsi="Arial" w:cs="Arial"/>
        </w:rPr>
        <w:t xml:space="preserve">2- La planète verte met 9 jours 1 h et 15 minutes pour faire un tour.  A quelle date - jour et heure - les trois planètes et leur soleil se </w:t>
      </w:r>
      <w:r w:rsidR="00302F84" w:rsidRPr="00A30D58">
        <w:rPr>
          <w:rFonts w:ascii="Arial" w:hAnsi="Arial" w:cs="Arial"/>
        </w:rPr>
        <w:t>sont-elles</w:t>
      </w:r>
      <w:r w:rsidRPr="00A30D58">
        <w:rPr>
          <w:rFonts w:ascii="Arial" w:hAnsi="Arial" w:cs="Arial"/>
        </w:rPr>
        <w:t xml:space="preserve"> retrouvées dans une position identique à celle du 8 septembre 2017</w:t>
      </w:r>
      <w:r w:rsidR="00302F84" w:rsidRPr="00A30D58">
        <w:rPr>
          <w:rFonts w:ascii="Arial" w:hAnsi="Arial" w:cs="Arial"/>
        </w:rPr>
        <w:t xml:space="preserve"> </w:t>
      </w:r>
      <w:r w:rsidRPr="00A30D58">
        <w:rPr>
          <w:rFonts w:ascii="Arial" w:hAnsi="Arial" w:cs="Arial"/>
        </w:rPr>
        <w:t>?</w:t>
      </w:r>
    </w:p>
    <w:p w:rsidR="00133227" w:rsidRPr="00A30D58" w:rsidRDefault="00133227" w:rsidP="00EB0F50">
      <w:pPr>
        <w:spacing w:after="0"/>
        <w:rPr>
          <w:rFonts w:ascii="Arial" w:hAnsi="Arial" w:cs="Arial"/>
        </w:rPr>
      </w:pPr>
      <w:bookmarkStart w:id="2" w:name="_GoBack"/>
      <w:bookmarkEnd w:id="2"/>
    </w:p>
    <w:sectPr w:rsidR="00133227" w:rsidRPr="00A30D58" w:rsidSect="00C6432A">
      <w:footerReference w:type="default" r:id="rId10"/>
      <w:pgSz w:w="11906" w:h="16838"/>
      <w:pgMar w:top="31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F5" w:rsidRDefault="001A35F5">
      <w:pPr>
        <w:spacing w:after="0" w:line="240" w:lineRule="auto"/>
      </w:pPr>
      <w:r>
        <w:separator/>
      </w:r>
    </w:p>
  </w:endnote>
  <w:endnote w:type="continuationSeparator" w:id="0">
    <w:p w:rsidR="001A35F5" w:rsidRDefault="001A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1F" w:rsidRDefault="00C4271F">
    <w:pPr>
      <w:pStyle w:val="Pieddepage"/>
      <w:jc w:val="center"/>
    </w:pPr>
    <w:r>
      <w:fldChar w:fldCharType="begin"/>
    </w:r>
    <w:r>
      <w:instrText xml:space="preserve"> PAGE   \* MERGEFORMAT </w:instrText>
    </w:r>
    <w:r>
      <w:fldChar w:fldCharType="separate"/>
    </w:r>
    <w:r w:rsidR="00F05AC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F5" w:rsidRDefault="001A35F5">
      <w:pPr>
        <w:spacing w:after="0" w:line="240" w:lineRule="auto"/>
      </w:pPr>
      <w:r>
        <w:separator/>
      </w:r>
    </w:p>
  </w:footnote>
  <w:footnote w:type="continuationSeparator" w:id="0">
    <w:p w:rsidR="001A35F5" w:rsidRDefault="001A3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386"/>
    <w:multiLevelType w:val="hybridMultilevel"/>
    <w:tmpl w:val="D2F0C7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57523"/>
    <w:multiLevelType w:val="hybridMultilevel"/>
    <w:tmpl w:val="41C20A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60D49"/>
    <w:multiLevelType w:val="hybridMultilevel"/>
    <w:tmpl w:val="F0906F84"/>
    <w:lvl w:ilvl="0" w:tplc="652A8B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02841"/>
    <w:multiLevelType w:val="hybridMultilevel"/>
    <w:tmpl w:val="F7784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44BE9"/>
    <w:multiLevelType w:val="hybridMultilevel"/>
    <w:tmpl w:val="FE42E562"/>
    <w:lvl w:ilvl="0" w:tplc="BF20C12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3F41B1C"/>
    <w:multiLevelType w:val="hybridMultilevel"/>
    <w:tmpl w:val="92009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0F38A9"/>
    <w:multiLevelType w:val="hybridMultilevel"/>
    <w:tmpl w:val="D632E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15032E"/>
    <w:multiLevelType w:val="hybridMultilevel"/>
    <w:tmpl w:val="7B40B5C8"/>
    <w:lvl w:ilvl="0" w:tplc="040C0005">
      <w:start w:val="1"/>
      <w:numFmt w:val="bullet"/>
      <w:lvlText w:val=""/>
      <w:lvlJc w:val="left"/>
      <w:pPr>
        <w:ind w:left="850"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8">
    <w:nsid w:val="27AE76C6"/>
    <w:multiLevelType w:val="hybridMultilevel"/>
    <w:tmpl w:val="BFE658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F262A0"/>
    <w:multiLevelType w:val="hybridMultilevel"/>
    <w:tmpl w:val="1FC06E2E"/>
    <w:lvl w:ilvl="0" w:tplc="D6784E8E">
      <w:start w:val="120"/>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nsid w:val="2D0256E0"/>
    <w:multiLevelType w:val="hybridMultilevel"/>
    <w:tmpl w:val="13BC958E"/>
    <w:lvl w:ilvl="0" w:tplc="040C0005">
      <w:start w:val="1"/>
      <w:numFmt w:val="bullet"/>
      <w:lvlText w:val=""/>
      <w:lvlJc w:val="left"/>
      <w:pPr>
        <w:ind w:left="850"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1">
    <w:nsid w:val="39412DDE"/>
    <w:multiLevelType w:val="hybridMultilevel"/>
    <w:tmpl w:val="81146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ED7DB7"/>
    <w:multiLevelType w:val="hybridMultilevel"/>
    <w:tmpl w:val="293AF620"/>
    <w:lvl w:ilvl="0" w:tplc="7C4E238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9A3B19"/>
    <w:multiLevelType w:val="hybridMultilevel"/>
    <w:tmpl w:val="54EC5F8E"/>
    <w:lvl w:ilvl="0" w:tplc="040C0005">
      <w:start w:val="1"/>
      <w:numFmt w:val="bullet"/>
      <w:lvlText w:val=""/>
      <w:lvlJc w:val="left"/>
      <w:pPr>
        <w:ind w:left="850" w:hanging="360"/>
      </w:pPr>
      <w:rPr>
        <w:rFonts w:ascii="Wingdings" w:hAnsi="Wingdings"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4">
    <w:nsid w:val="43D506F5"/>
    <w:multiLevelType w:val="hybridMultilevel"/>
    <w:tmpl w:val="119CF18C"/>
    <w:lvl w:ilvl="0" w:tplc="17D0C598">
      <w:start w:val="1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231616"/>
    <w:multiLevelType w:val="hybridMultilevel"/>
    <w:tmpl w:val="4A18EC7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4A253207"/>
    <w:multiLevelType w:val="hybridMultilevel"/>
    <w:tmpl w:val="253CB482"/>
    <w:lvl w:ilvl="0" w:tplc="C8D2B85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17E122F"/>
    <w:multiLevelType w:val="hybridMultilevel"/>
    <w:tmpl w:val="77487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FA24DC"/>
    <w:multiLevelType w:val="hybridMultilevel"/>
    <w:tmpl w:val="B1FC864E"/>
    <w:lvl w:ilvl="0" w:tplc="138A093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BBD1883"/>
    <w:multiLevelType w:val="hybridMultilevel"/>
    <w:tmpl w:val="D1D215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831935"/>
    <w:multiLevelType w:val="hybridMultilevel"/>
    <w:tmpl w:val="F29CE778"/>
    <w:lvl w:ilvl="0" w:tplc="C8D2B85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934A89"/>
    <w:multiLevelType w:val="hybridMultilevel"/>
    <w:tmpl w:val="3210EC68"/>
    <w:lvl w:ilvl="0" w:tplc="180028F0">
      <w:start w:val="1"/>
      <w:numFmt w:val="bullet"/>
      <w:lvlText w:val=""/>
      <w:lvlJc w:val="left"/>
      <w:pPr>
        <w:ind w:left="5747"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CE2258"/>
    <w:multiLevelType w:val="hybridMultilevel"/>
    <w:tmpl w:val="C1DA4C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F746A2"/>
    <w:multiLevelType w:val="hybridMultilevel"/>
    <w:tmpl w:val="32B8229E"/>
    <w:lvl w:ilvl="0" w:tplc="5066A77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DE11F0"/>
    <w:multiLevelType w:val="hybridMultilevel"/>
    <w:tmpl w:val="B3D6B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475DA"/>
    <w:multiLevelType w:val="hybridMultilevel"/>
    <w:tmpl w:val="D86406F8"/>
    <w:lvl w:ilvl="0" w:tplc="C8D2B85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FE6ECE"/>
    <w:multiLevelType w:val="hybridMultilevel"/>
    <w:tmpl w:val="A75630CE"/>
    <w:lvl w:ilvl="0" w:tplc="DBF4BF20">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5"/>
  </w:num>
  <w:num w:numId="3">
    <w:abstractNumId w:val="22"/>
  </w:num>
  <w:num w:numId="4">
    <w:abstractNumId w:val="10"/>
  </w:num>
  <w:num w:numId="5">
    <w:abstractNumId w:val="13"/>
  </w:num>
  <w:num w:numId="6">
    <w:abstractNumId w:val="17"/>
  </w:num>
  <w:num w:numId="7">
    <w:abstractNumId w:val="7"/>
  </w:num>
  <w:num w:numId="8">
    <w:abstractNumId w:val="8"/>
  </w:num>
  <w:num w:numId="9">
    <w:abstractNumId w:val="11"/>
  </w:num>
  <w:num w:numId="10">
    <w:abstractNumId w:val="0"/>
  </w:num>
  <w:num w:numId="11">
    <w:abstractNumId w:val="20"/>
  </w:num>
  <w:num w:numId="12">
    <w:abstractNumId w:val="12"/>
  </w:num>
  <w:num w:numId="13">
    <w:abstractNumId w:val="18"/>
  </w:num>
  <w:num w:numId="14">
    <w:abstractNumId w:val="23"/>
  </w:num>
  <w:num w:numId="15">
    <w:abstractNumId w:val="2"/>
  </w:num>
  <w:num w:numId="16">
    <w:abstractNumId w:val="24"/>
  </w:num>
  <w:num w:numId="17">
    <w:abstractNumId w:val="6"/>
  </w:num>
  <w:num w:numId="18">
    <w:abstractNumId w:val="19"/>
  </w:num>
  <w:num w:numId="19">
    <w:abstractNumId w:val="3"/>
  </w:num>
  <w:num w:numId="20">
    <w:abstractNumId w:val="1"/>
  </w:num>
  <w:num w:numId="21">
    <w:abstractNumId w:val="16"/>
  </w:num>
  <w:num w:numId="22">
    <w:abstractNumId w:val="14"/>
  </w:num>
  <w:num w:numId="23">
    <w:abstractNumId w:val="25"/>
  </w:num>
  <w:num w:numId="24">
    <w:abstractNumId w:val="9"/>
  </w:num>
  <w:num w:numId="25">
    <w:abstractNumId w:val="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6"/>
    <w:rsid w:val="000559C3"/>
    <w:rsid w:val="000747E4"/>
    <w:rsid w:val="000A7771"/>
    <w:rsid w:val="000C0214"/>
    <w:rsid w:val="000D1D7A"/>
    <w:rsid w:val="000E5C28"/>
    <w:rsid w:val="00123B58"/>
    <w:rsid w:val="00127DA4"/>
    <w:rsid w:val="00130E84"/>
    <w:rsid w:val="00133227"/>
    <w:rsid w:val="00164359"/>
    <w:rsid w:val="00185F35"/>
    <w:rsid w:val="001868C9"/>
    <w:rsid w:val="001A35F5"/>
    <w:rsid w:val="001B00B2"/>
    <w:rsid w:val="001B3AE0"/>
    <w:rsid w:val="001B7825"/>
    <w:rsid w:val="001F3D01"/>
    <w:rsid w:val="00207B38"/>
    <w:rsid w:val="0022553F"/>
    <w:rsid w:val="00270B90"/>
    <w:rsid w:val="002B753D"/>
    <w:rsid w:val="002D24CB"/>
    <w:rsid w:val="002D643E"/>
    <w:rsid w:val="002F2BDC"/>
    <w:rsid w:val="00302F84"/>
    <w:rsid w:val="003232D2"/>
    <w:rsid w:val="00345FEB"/>
    <w:rsid w:val="00374545"/>
    <w:rsid w:val="003A75A6"/>
    <w:rsid w:val="003D51A5"/>
    <w:rsid w:val="00401E67"/>
    <w:rsid w:val="00417559"/>
    <w:rsid w:val="00422A21"/>
    <w:rsid w:val="00424931"/>
    <w:rsid w:val="00434F24"/>
    <w:rsid w:val="00447F6D"/>
    <w:rsid w:val="00483613"/>
    <w:rsid w:val="004906FB"/>
    <w:rsid w:val="004A76C2"/>
    <w:rsid w:val="004B4535"/>
    <w:rsid w:val="004E51E1"/>
    <w:rsid w:val="004F0B06"/>
    <w:rsid w:val="004F55E4"/>
    <w:rsid w:val="0050330C"/>
    <w:rsid w:val="00563FBB"/>
    <w:rsid w:val="005A4BF3"/>
    <w:rsid w:val="005B1828"/>
    <w:rsid w:val="005D7AD4"/>
    <w:rsid w:val="005E439D"/>
    <w:rsid w:val="005E493D"/>
    <w:rsid w:val="00676B00"/>
    <w:rsid w:val="006822C3"/>
    <w:rsid w:val="006965B6"/>
    <w:rsid w:val="006A08CB"/>
    <w:rsid w:val="006C0D77"/>
    <w:rsid w:val="006C2E26"/>
    <w:rsid w:val="006D5058"/>
    <w:rsid w:val="00733A0E"/>
    <w:rsid w:val="00733EB5"/>
    <w:rsid w:val="00787548"/>
    <w:rsid w:val="00873AE3"/>
    <w:rsid w:val="00937250"/>
    <w:rsid w:val="009A011B"/>
    <w:rsid w:val="009F5C65"/>
    <w:rsid w:val="00A019B5"/>
    <w:rsid w:val="00A02396"/>
    <w:rsid w:val="00A27592"/>
    <w:rsid w:val="00A30D58"/>
    <w:rsid w:val="00A86FE2"/>
    <w:rsid w:val="00AC1B69"/>
    <w:rsid w:val="00B06981"/>
    <w:rsid w:val="00B554D3"/>
    <w:rsid w:val="00B61641"/>
    <w:rsid w:val="00B77C28"/>
    <w:rsid w:val="00B90AED"/>
    <w:rsid w:val="00B938E8"/>
    <w:rsid w:val="00BC4A6B"/>
    <w:rsid w:val="00C220D6"/>
    <w:rsid w:val="00C33AA4"/>
    <w:rsid w:val="00C4271F"/>
    <w:rsid w:val="00C6432A"/>
    <w:rsid w:val="00C66B3B"/>
    <w:rsid w:val="00C719C1"/>
    <w:rsid w:val="00D1135C"/>
    <w:rsid w:val="00D1341E"/>
    <w:rsid w:val="00D31D87"/>
    <w:rsid w:val="00D34970"/>
    <w:rsid w:val="00D44B75"/>
    <w:rsid w:val="00D81C56"/>
    <w:rsid w:val="00DA475E"/>
    <w:rsid w:val="00DB6F44"/>
    <w:rsid w:val="00DF22AD"/>
    <w:rsid w:val="00DF2A15"/>
    <w:rsid w:val="00E00F9E"/>
    <w:rsid w:val="00E36D70"/>
    <w:rsid w:val="00E809D5"/>
    <w:rsid w:val="00E83B79"/>
    <w:rsid w:val="00E93907"/>
    <w:rsid w:val="00EA2E53"/>
    <w:rsid w:val="00EB0F50"/>
    <w:rsid w:val="00EC5324"/>
    <w:rsid w:val="00ED4A08"/>
    <w:rsid w:val="00EE6270"/>
    <w:rsid w:val="00EF3AE5"/>
    <w:rsid w:val="00F05AC9"/>
    <w:rsid w:val="00F161BC"/>
    <w:rsid w:val="00F32E8F"/>
    <w:rsid w:val="00FC175E"/>
    <w:rsid w:val="00FD605A"/>
    <w:rsid w:val="00FE4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Titre1Car">
    <w:name w:val="Titre 1 Car"/>
    <w:rPr>
      <w:rFonts w:ascii="Cambria" w:eastAsia="Times New Roman" w:hAnsi="Cambria" w:cs="Times New Roman"/>
      <w:b/>
      <w:bCs/>
      <w:kern w:val="32"/>
      <w:sz w:val="32"/>
      <w:szCs w:val="32"/>
      <w:lang w:eastAsia="en-US"/>
    </w:rPr>
  </w:style>
  <w:style w:type="paragraph" w:styleId="En-ttedetabledesmatires">
    <w:name w:val="TOC Heading"/>
    <w:basedOn w:val="Titre1"/>
    <w:next w:val="Normal"/>
    <w:qFormat/>
    <w:pPr>
      <w:keepLines/>
      <w:spacing w:before="480" w:after="0"/>
      <w:outlineLvl w:val="9"/>
    </w:pPr>
    <w:rPr>
      <w:color w:val="365F91"/>
      <w:kern w:val="0"/>
      <w:sz w:val="28"/>
      <w:szCs w:val="28"/>
    </w:rPr>
  </w:style>
  <w:style w:type="paragraph" w:styleId="TM1">
    <w:name w:val="toc 1"/>
    <w:basedOn w:val="Normal"/>
    <w:next w:val="Normal"/>
    <w:autoRedefine/>
    <w:semiHidden/>
    <w:unhideWhenUsed/>
  </w:style>
  <w:style w:type="character" w:styleId="Lienhypertexte">
    <w:name w:val="Hyperlink"/>
    <w:unhideWhenUsed/>
    <w:rPr>
      <w:color w:val="0000FF"/>
      <w:u w:val="single"/>
    </w:rPr>
  </w:style>
  <w:style w:type="paragraph" w:styleId="Corpsdetexte">
    <w:name w:val="Body Text"/>
    <w:basedOn w:val="Normal"/>
    <w:semiHidden/>
    <w:rPr>
      <w:rFonts w:ascii="Arial" w:hAnsi="Arial" w:cs="Arial"/>
      <w:sz w:val="20"/>
      <w:szCs w:val="20"/>
    </w:rPr>
  </w:style>
  <w:style w:type="paragraph" w:styleId="Paragraphedeliste">
    <w:name w:val="List Paragraph"/>
    <w:basedOn w:val="Normal"/>
    <w:uiPriority w:val="34"/>
    <w:qFormat/>
    <w:rsid w:val="0022553F"/>
    <w:pPr>
      <w:ind w:left="720"/>
      <w:contextualSpacing/>
    </w:pPr>
  </w:style>
  <w:style w:type="character" w:styleId="lev">
    <w:name w:val="Strong"/>
    <w:uiPriority w:val="22"/>
    <w:qFormat/>
    <w:rsid w:val="0022553F"/>
    <w:rPr>
      <w:b/>
      <w:bCs/>
    </w:rPr>
  </w:style>
  <w:style w:type="character" w:styleId="CitationHTML">
    <w:name w:val="HTML Cite"/>
    <w:uiPriority w:val="99"/>
    <w:semiHidden/>
    <w:unhideWhenUsed/>
    <w:rsid w:val="0022553F"/>
    <w:rPr>
      <w:i/>
      <w:iCs/>
    </w:rPr>
  </w:style>
  <w:style w:type="table" w:styleId="Grilledutableau">
    <w:name w:val="Table Grid"/>
    <w:basedOn w:val="TableauNormal"/>
    <w:uiPriority w:val="59"/>
    <w:rsid w:val="00434F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Titre1Car">
    <w:name w:val="Titre 1 Car"/>
    <w:rPr>
      <w:rFonts w:ascii="Cambria" w:eastAsia="Times New Roman" w:hAnsi="Cambria" w:cs="Times New Roman"/>
      <w:b/>
      <w:bCs/>
      <w:kern w:val="32"/>
      <w:sz w:val="32"/>
      <w:szCs w:val="32"/>
      <w:lang w:eastAsia="en-US"/>
    </w:rPr>
  </w:style>
  <w:style w:type="paragraph" w:styleId="En-ttedetabledesmatires">
    <w:name w:val="TOC Heading"/>
    <w:basedOn w:val="Titre1"/>
    <w:next w:val="Normal"/>
    <w:qFormat/>
    <w:pPr>
      <w:keepLines/>
      <w:spacing w:before="480" w:after="0"/>
      <w:outlineLvl w:val="9"/>
    </w:pPr>
    <w:rPr>
      <w:color w:val="365F91"/>
      <w:kern w:val="0"/>
      <w:sz w:val="28"/>
      <w:szCs w:val="28"/>
    </w:rPr>
  </w:style>
  <w:style w:type="paragraph" w:styleId="TM1">
    <w:name w:val="toc 1"/>
    <w:basedOn w:val="Normal"/>
    <w:next w:val="Normal"/>
    <w:autoRedefine/>
    <w:semiHidden/>
    <w:unhideWhenUsed/>
  </w:style>
  <w:style w:type="character" w:styleId="Lienhypertexte">
    <w:name w:val="Hyperlink"/>
    <w:unhideWhenUsed/>
    <w:rPr>
      <w:color w:val="0000FF"/>
      <w:u w:val="single"/>
    </w:rPr>
  </w:style>
  <w:style w:type="paragraph" w:styleId="Corpsdetexte">
    <w:name w:val="Body Text"/>
    <w:basedOn w:val="Normal"/>
    <w:semiHidden/>
    <w:rPr>
      <w:rFonts w:ascii="Arial" w:hAnsi="Arial" w:cs="Arial"/>
      <w:sz w:val="20"/>
      <w:szCs w:val="20"/>
    </w:rPr>
  </w:style>
  <w:style w:type="paragraph" w:styleId="Paragraphedeliste">
    <w:name w:val="List Paragraph"/>
    <w:basedOn w:val="Normal"/>
    <w:uiPriority w:val="34"/>
    <w:qFormat/>
    <w:rsid w:val="0022553F"/>
    <w:pPr>
      <w:ind w:left="720"/>
      <w:contextualSpacing/>
    </w:pPr>
  </w:style>
  <w:style w:type="character" w:styleId="lev">
    <w:name w:val="Strong"/>
    <w:uiPriority w:val="22"/>
    <w:qFormat/>
    <w:rsid w:val="0022553F"/>
    <w:rPr>
      <w:b/>
      <w:bCs/>
    </w:rPr>
  </w:style>
  <w:style w:type="character" w:styleId="CitationHTML">
    <w:name w:val="HTML Cite"/>
    <w:uiPriority w:val="99"/>
    <w:semiHidden/>
    <w:unhideWhenUsed/>
    <w:rsid w:val="0022553F"/>
    <w:rPr>
      <w:i/>
      <w:iCs/>
    </w:rPr>
  </w:style>
  <w:style w:type="table" w:styleId="Grilledutableau">
    <w:name w:val="Table Grid"/>
    <w:basedOn w:val="TableauNormal"/>
    <w:uiPriority w:val="59"/>
    <w:rsid w:val="00434F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UN TRAIN A PRENDRE</vt:lpstr>
    </vt:vector>
  </TitlesOfParts>
  <Company>Hewlett-Packard Company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TRAIN A PRENDRE</dc:title>
  <dc:creator>LEFEVRE</dc:creator>
  <cp:lastModifiedBy>Picard Sandrine</cp:lastModifiedBy>
  <cp:revision>4</cp:revision>
  <cp:lastPrinted>2018-03-02T15:38:00Z</cp:lastPrinted>
  <dcterms:created xsi:type="dcterms:W3CDTF">2018-02-27T18:49:00Z</dcterms:created>
  <dcterms:modified xsi:type="dcterms:W3CDTF">2018-03-02T15:43:00Z</dcterms:modified>
</cp:coreProperties>
</file>