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5" w:rsidRPr="002C4640" w:rsidRDefault="003723F5" w:rsidP="003723F5">
      <w:pPr>
        <w:pStyle w:val="NormalWeb"/>
        <w:rPr>
          <w:rFonts w:ascii="Arial" w:hAnsi="Arial" w:cs="Arial"/>
          <w:b/>
          <w:sz w:val="22"/>
          <w:szCs w:val="22"/>
        </w:rPr>
      </w:pPr>
      <w:r w:rsidRPr="002C4640">
        <w:rPr>
          <w:rFonts w:ascii="Arial" w:hAnsi="Arial" w:cs="Arial"/>
          <w:b/>
          <w:sz w:val="22"/>
          <w:szCs w:val="22"/>
        </w:rPr>
        <w:t>Enigme 1 (Lycée 1)</w:t>
      </w:r>
    </w:p>
    <w:p w:rsidR="003723F5" w:rsidRPr="002C4640" w:rsidRDefault="003723F5" w:rsidP="003723F5">
      <w:pPr>
        <w:pStyle w:val="NormalWeb"/>
        <w:rPr>
          <w:rFonts w:ascii="Arial" w:hAnsi="Arial" w:cs="Arial"/>
          <w:sz w:val="22"/>
          <w:szCs w:val="22"/>
        </w:rPr>
      </w:pPr>
      <w:r w:rsidRPr="002C4640">
        <w:rPr>
          <w:rFonts w:ascii="Arial" w:hAnsi="Arial" w:cs="Arial"/>
          <w:sz w:val="22"/>
          <w:szCs w:val="22"/>
        </w:rPr>
        <w:t xml:space="preserve">Un jeu consiste à lancer un dé et à avancer une montre à l’arrêt du nombre d’heures indiqué par le dé. Si au début, la montre indique </w:t>
      </w:r>
      <w:r w:rsidRPr="002C4640">
        <w:rPr>
          <w:rStyle w:val="mn"/>
          <w:rFonts w:ascii="Arial" w:hAnsi="Arial" w:cs="Arial"/>
          <w:sz w:val="22"/>
          <w:szCs w:val="22"/>
        </w:rPr>
        <w:t>12</w:t>
      </w:r>
      <w:r w:rsidRPr="002C4640">
        <w:rPr>
          <w:rFonts w:ascii="Arial" w:hAnsi="Arial" w:cs="Arial"/>
          <w:sz w:val="22"/>
          <w:szCs w:val="22"/>
        </w:rPr>
        <w:t xml:space="preserve"> heures pile et qu’on lance le dé </w:t>
      </w:r>
      <w:r w:rsidRPr="002C4640">
        <w:rPr>
          <w:rStyle w:val="mn"/>
          <w:rFonts w:ascii="Arial" w:hAnsi="Arial" w:cs="Arial"/>
          <w:sz w:val="22"/>
          <w:szCs w:val="22"/>
        </w:rPr>
        <w:t>2016</w:t>
      </w:r>
      <w:r w:rsidRPr="002C4640">
        <w:rPr>
          <w:rFonts w:ascii="Arial" w:hAnsi="Arial" w:cs="Arial"/>
          <w:sz w:val="22"/>
          <w:szCs w:val="22"/>
        </w:rPr>
        <w:t xml:space="preserve"> fois, quelle est la probabilité que l’aiguille des heures soit en position horizontale à la fin ? </w:t>
      </w:r>
    </w:p>
    <w:p w:rsidR="007D568B" w:rsidRDefault="007D568B"/>
    <w:p w:rsidR="003723F5" w:rsidRDefault="003723F5" w:rsidP="003723F5">
      <w:pPr>
        <w:pStyle w:val="NormalWeb"/>
        <w:rPr>
          <w:rFonts w:ascii="Arial" w:hAnsi="Arial" w:cs="Arial"/>
          <w:b/>
          <w:sz w:val="22"/>
          <w:szCs w:val="22"/>
        </w:rPr>
      </w:pPr>
    </w:p>
    <w:p w:rsidR="003723F5" w:rsidRPr="00D324A2" w:rsidRDefault="003723F5" w:rsidP="003723F5">
      <w:pPr>
        <w:pStyle w:val="NormalWeb"/>
        <w:rPr>
          <w:rFonts w:ascii="Arial" w:hAnsi="Arial" w:cs="Arial"/>
          <w:b/>
          <w:sz w:val="22"/>
          <w:szCs w:val="22"/>
        </w:rPr>
      </w:pPr>
      <w:r w:rsidRPr="00D324A2">
        <w:rPr>
          <w:rFonts w:ascii="Arial" w:hAnsi="Arial" w:cs="Arial"/>
          <w:b/>
          <w:sz w:val="22"/>
          <w:szCs w:val="22"/>
        </w:rPr>
        <w:t>Enigme 2 (Lycée 1)</w:t>
      </w:r>
    </w:p>
    <w:p w:rsidR="003723F5" w:rsidRPr="00D324A2" w:rsidRDefault="003723F5" w:rsidP="003723F5">
      <w:pPr>
        <w:pStyle w:val="NormalWeb"/>
        <w:rPr>
          <w:rFonts w:ascii="Arial" w:hAnsi="Arial" w:cs="Arial"/>
          <w:sz w:val="22"/>
          <w:szCs w:val="22"/>
        </w:rPr>
      </w:pPr>
      <w:r w:rsidRPr="00D324A2">
        <w:rPr>
          <w:rFonts w:ascii="Arial" w:hAnsi="Arial" w:cs="Arial"/>
          <w:sz w:val="22"/>
          <w:szCs w:val="22"/>
        </w:rPr>
        <w:t xml:space="preserve">Trouver tous les nombres réels </w:t>
      </w:r>
      <w:r w:rsidRPr="00D324A2">
        <w:rPr>
          <w:rFonts w:ascii="Arial" w:hAnsi="Arial" w:cs="Arial"/>
          <w:position w:val="-8"/>
          <w:sz w:val="22"/>
          <w:szCs w:val="22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3.8pt" o:ole="">
            <v:imagedata r:id="rId5" o:title=""/>
          </v:shape>
          <o:OLEObject Type="Embed" ProgID="Equation.DSMT4" ShapeID="_x0000_i1025" DrawAspect="Content" ObjectID="_1518010710" r:id="rId6"/>
        </w:object>
      </w:r>
      <w:r w:rsidRPr="00D324A2">
        <w:rPr>
          <w:rFonts w:ascii="Arial" w:hAnsi="Arial" w:cs="Arial"/>
          <w:sz w:val="22"/>
          <w:szCs w:val="22"/>
        </w:rPr>
        <w:t>tels que</w:t>
      </w:r>
    </w:p>
    <w:p w:rsidR="003723F5" w:rsidRDefault="003723F5" w:rsidP="003723F5">
      <w:r w:rsidRPr="00D324A2">
        <w:rPr>
          <w:rStyle w:val="mn"/>
          <w:rFonts w:ascii="Arial" w:hAnsi="Arial" w:cs="Arial"/>
        </w:rPr>
        <w:object w:dxaOrig="160" w:dyaOrig="240">
          <v:shape id="_x0000_i1026" type="#_x0000_t75" style="width:8.05pt;height:12.1pt" o:ole="">
            <v:imagedata r:id="rId7" o:title=""/>
          </v:shape>
          <o:OLEObject Type="Embed" ProgID="Equation.DSMT4" ShapeID="_x0000_i1026" DrawAspect="Content" ObjectID="_1518010711" r:id="rId8"/>
        </w:object>
      </w:r>
      <w:r>
        <w:rPr>
          <w:rStyle w:val="mn"/>
          <w:rFonts w:ascii="Arial" w:hAnsi="Arial" w:cs="Arial"/>
        </w:rPr>
        <w:t xml:space="preserve"> </w:t>
      </w:r>
      <w:r w:rsidRPr="00D324A2">
        <w:rPr>
          <w:rStyle w:val="mn"/>
          <w:rFonts w:ascii="Arial" w:hAnsi="Arial" w:cs="Arial"/>
        </w:rPr>
        <w:object w:dxaOrig="3360" w:dyaOrig="639">
          <v:shape id="_x0000_i1027" type="#_x0000_t75" style="width:168.2pt;height:31.7pt" o:ole="">
            <v:imagedata r:id="rId9" o:title=""/>
          </v:shape>
          <o:OLEObject Type="Embed" ProgID="Equation.DSMT4" ShapeID="_x0000_i1027" DrawAspect="Content" ObjectID="_1518010712" r:id="rId10"/>
        </w:object>
      </w:r>
    </w:p>
    <w:p w:rsidR="003723F5" w:rsidRDefault="003723F5"/>
    <w:p w:rsidR="003723F5" w:rsidRDefault="003723F5"/>
    <w:p w:rsidR="003723F5" w:rsidRDefault="003723F5"/>
    <w:p w:rsidR="003723F5" w:rsidRPr="00813AF3" w:rsidRDefault="003723F5" w:rsidP="003723F5">
      <w:pPr>
        <w:pStyle w:val="NormalWeb"/>
        <w:rPr>
          <w:rFonts w:ascii="Arial" w:hAnsi="Arial" w:cs="Arial"/>
          <w:b/>
          <w:sz w:val="22"/>
          <w:szCs w:val="22"/>
        </w:rPr>
      </w:pPr>
      <w:r w:rsidRPr="00813AF3">
        <w:rPr>
          <w:rFonts w:ascii="Arial" w:hAnsi="Arial" w:cs="Arial"/>
          <w:b/>
          <w:sz w:val="22"/>
          <w:szCs w:val="22"/>
        </w:rPr>
        <w:t>Enigme 3 (Lycée 1)</w:t>
      </w:r>
    </w:p>
    <w:p w:rsidR="003723F5" w:rsidRPr="00813AF3" w:rsidRDefault="003723F5" w:rsidP="003723F5">
      <w:pPr>
        <w:pStyle w:val="NormalWeb"/>
        <w:rPr>
          <w:rFonts w:ascii="Arial" w:hAnsi="Arial" w:cs="Arial"/>
          <w:sz w:val="22"/>
          <w:szCs w:val="22"/>
        </w:rPr>
      </w:pPr>
      <w:r w:rsidRPr="00813AF3">
        <w:rPr>
          <w:rFonts w:ascii="Arial" w:hAnsi="Arial" w:cs="Arial"/>
          <w:sz w:val="22"/>
          <w:szCs w:val="22"/>
        </w:rPr>
        <w:t>Les longueurs des côtés du rectangle du coin ont pour rapport 2. Combien de tels rectangles peut-on loger dans le carré ?</w:t>
      </w:r>
    </w:p>
    <w:p w:rsidR="003723F5" w:rsidRPr="00403297" w:rsidRDefault="003723F5" w:rsidP="003723F5">
      <w:pPr>
        <w:pStyle w:val="NormalWeb"/>
      </w:pPr>
      <w:r w:rsidRPr="00403297">
        <w:rPr>
          <w:noProof/>
        </w:rPr>
        <w:drawing>
          <wp:inline distT="0" distB="0" distL="0" distR="0" wp14:anchorId="655E843F" wp14:editId="76045C78">
            <wp:extent cx="2857500" cy="2750820"/>
            <wp:effectExtent l="0" t="0" r="0" b="0"/>
            <wp:docPr id="1" name="Image 1" descr="PNG - 20.9 ko">
              <a:hlinkClick xmlns:a="http://schemas.openxmlformats.org/drawingml/2006/main" r:id="rId11" tooltip="&quot;PNG - 20.9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 - 20.9 ko">
                      <a:hlinkClick r:id="rId11" tooltip="&quot;PNG - 20.9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F5" w:rsidRDefault="003723F5"/>
    <w:p w:rsidR="003723F5" w:rsidRDefault="003723F5"/>
    <w:p w:rsidR="003723F5" w:rsidRDefault="003723F5"/>
    <w:p w:rsidR="003723F5" w:rsidRDefault="003723F5"/>
    <w:p w:rsidR="003723F5" w:rsidRPr="007843C1" w:rsidRDefault="003723F5" w:rsidP="003723F5">
      <w:pPr>
        <w:rPr>
          <w:rFonts w:ascii="Arial" w:hAnsi="Arial" w:cs="Arial"/>
          <w:b/>
        </w:rPr>
      </w:pPr>
      <w:r w:rsidRPr="007843C1">
        <w:rPr>
          <w:rFonts w:ascii="Arial" w:hAnsi="Arial" w:cs="Arial"/>
          <w:b/>
        </w:rPr>
        <w:lastRenderedPageBreak/>
        <w:t>Enigme 4 (Lycée 1)</w:t>
      </w:r>
    </w:p>
    <w:p w:rsidR="003723F5" w:rsidRPr="007843C1" w:rsidRDefault="003723F5" w:rsidP="003723F5">
      <w:pPr>
        <w:rPr>
          <w:rFonts w:ascii="Arial" w:hAnsi="Arial" w:cs="Arial"/>
        </w:rPr>
      </w:pPr>
      <w:r w:rsidRPr="007843C1">
        <w:rPr>
          <w:rFonts w:ascii="Arial" w:hAnsi="Arial" w:cs="Arial"/>
        </w:rPr>
        <w:t>Le nombre de bonbons qu’Anna a dans son sac est un nombre à deux chiffres. Anna calcule la somme de ces deux chiffres et retire autant de bonbons de son sac. Elle recommence l’opération jusqu’à ce qu’il ne reste qu’un nombre à un seul chiffre de bonbons. Combien en reste-t-il ?</w:t>
      </w:r>
    </w:p>
    <w:p w:rsidR="003723F5" w:rsidRDefault="003723F5"/>
    <w:p w:rsidR="003723F5" w:rsidRDefault="003723F5"/>
    <w:p w:rsidR="003723F5" w:rsidRDefault="003723F5"/>
    <w:p w:rsidR="003723F5" w:rsidRPr="002A46CD" w:rsidRDefault="003723F5" w:rsidP="003723F5">
      <w:pPr>
        <w:rPr>
          <w:rFonts w:ascii="Arial" w:hAnsi="Arial" w:cs="Arial"/>
          <w:b/>
        </w:rPr>
      </w:pPr>
      <w:r w:rsidRPr="002A46CD">
        <w:rPr>
          <w:rFonts w:ascii="Arial" w:hAnsi="Arial" w:cs="Arial"/>
          <w:b/>
        </w:rPr>
        <w:t>Enigme 5 (Lycée 1)</w:t>
      </w:r>
    </w:p>
    <w:p w:rsidR="003723F5" w:rsidRPr="002A46CD" w:rsidRDefault="003723F5" w:rsidP="003723F5">
      <w:pPr>
        <w:rPr>
          <w:rFonts w:ascii="Arial" w:hAnsi="Arial" w:cs="Arial"/>
        </w:rPr>
      </w:pPr>
      <w:r w:rsidRPr="002A46CD">
        <w:rPr>
          <w:rFonts w:ascii="Arial" w:hAnsi="Arial" w:cs="Arial"/>
        </w:rPr>
        <w:t xml:space="preserve">Le centre du cercle </w:t>
      </w:r>
      <w:r w:rsidRPr="002A46CD">
        <w:rPr>
          <w:rFonts w:ascii="Arial" w:hAnsi="Arial" w:cs="Arial"/>
          <w:i/>
          <w:iCs/>
        </w:rPr>
        <w:t>a</w:t>
      </w:r>
      <w:r w:rsidRPr="002A46CD">
        <w:rPr>
          <w:rFonts w:ascii="Arial" w:hAnsi="Arial" w:cs="Arial"/>
        </w:rPr>
        <w:t xml:space="preserve"> est sur le cercle </w:t>
      </w:r>
      <w:r w:rsidRPr="002A46CD">
        <w:rPr>
          <w:rFonts w:ascii="Arial" w:hAnsi="Arial" w:cs="Arial"/>
          <w:i/>
          <w:iCs/>
        </w:rPr>
        <w:t>b</w:t>
      </w:r>
      <w:r w:rsidRPr="002A46CD">
        <w:rPr>
          <w:rFonts w:ascii="Arial" w:hAnsi="Arial" w:cs="Arial"/>
        </w:rPr>
        <w:t xml:space="preserve"> et le centre du cercle </w:t>
      </w:r>
      <w:r w:rsidRPr="002A46CD">
        <w:rPr>
          <w:rFonts w:ascii="Arial" w:hAnsi="Arial" w:cs="Arial"/>
          <w:i/>
          <w:iCs/>
        </w:rPr>
        <w:t>b</w:t>
      </w:r>
      <w:r w:rsidRPr="002A46CD">
        <w:rPr>
          <w:rFonts w:ascii="Arial" w:hAnsi="Arial" w:cs="Arial"/>
        </w:rPr>
        <w:t xml:space="preserve"> est sur le cercle </w:t>
      </w:r>
      <w:r w:rsidRPr="002A46CD">
        <w:rPr>
          <w:rFonts w:ascii="Arial" w:hAnsi="Arial" w:cs="Arial"/>
          <w:i/>
          <w:iCs/>
        </w:rPr>
        <w:t>c</w:t>
      </w:r>
      <w:r w:rsidRPr="002A46CD">
        <w:rPr>
          <w:rFonts w:ascii="Arial" w:hAnsi="Arial" w:cs="Arial"/>
        </w:rPr>
        <w:t>. Quel est le rapport entre l’aire de la partie coloriée et l’aire de la partie non coloriée ?</w:t>
      </w:r>
    </w:p>
    <w:p w:rsidR="003723F5" w:rsidRPr="005F6412" w:rsidRDefault="003723F5" w:rsidP="003723F5">
      <w:r w:rsidRPr="005F6412">
        <w:rPr>
          <w:noProof/>
          <w:lang w:eastAsia="fr-FR"/>
        </w:rPr>
        <w:drawing>
          <wp:inline distT="0" distB="0" distL="0" distR="0" wp14:anchorId="105D5CF3" wp14:editId="68C3887A">
            <wp:extent cx="2326005" cy="2647950"/>
            <wp:effectExtent l="0" t="0" r="0" b="0"/>
            <wp:docPr id="2" name="Image 2" descr="PNG - 21.7 ko">
              <a:hlinkClick xmlns:a="http://schemas.openxmlformats.org/drawingml/2006/main" r:id="rId13" tooltip="&quot;PNG - 21.7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- 21.7 ko">
                      <a:hlinkClick r:id="rId13" tooltip="&quot;PNG - 21.7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F5" w:rsidRDefault="003723F5">
      <w:bookmarkStart w:id="0" w:name="_GoBack"/>
      <w:bookmarkEnd w:id="0"/>
    </w:p>
    <w:sectPr w:rsidR="0037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DE"/>
    <w:rsid w:val="00024485"/>
    <w:rsid w:val="0004056E"/>
    <w:rsid w:val="00070631"/>
    <w:rsid w:val="000779BC"/>
    <w:rsid w:val="000909B9"/>
    <w:rsid w:val="00093D9A"/>
    <w:rsid w:val="000B35BB"/>
    <w:rsid w:val="00143C25"/>
    <w:rsid w:val="00156D55"/>
    <w:rsid w:val="0016223D"/>
    <w:rsid w:val="001867BE"/>
    <w:rsid w:val="001A69CC"/>
    <w:rsid w:val="001C1184"/>
    <w:rsid w:val="001D75C9"/>
    <w:rsid w:val="001E4B5A"/>
    <w:rsid w:val="00211E8D"/>
    <w:rsid w:val="00221347"/>
    <w:rsid w:val="002267CC"/>
    <w:rsid w:val="0023164C"/>
    <w:rsid w:val="00253B72"/>
    <w:rsid w:val="0034420C"/>
    <w:rsid w:val="003723F5"/>
    <w:rsid w:val="00397A59"/>
    <w:rsid w:val="00405DA3"/>
    <w:rsid w:val="00496020"/>
    <w:rsid w:val="00497CDA"/>
    <w:rsid w:val="004A1175"/>
    <w:rsid w:val="004A4A29"/>
    <w:rsid w:val="004C5670"/>
    <w:rsid w:val="004D3EDC"/>
    <w:rsid w:val="004F693F"/>
    <w:rsid w:val="00501991"/>
    <w:rsid w:val="005215AD"/>
    <w:rsid w:val="005277F8"/>
    <w:rsid w:val="00554C99"/>
    <w:rsid w:val="00556D97"/>
    <w:rsid w:val="005A6CEA"/>
    <w:rsid w:val="005C1666"/>
    <w:rsid w:val="005D2F7B"/>
    <w:rsid w:val="005D6CEA"/>
    <w:rsid w:val="005F204E"/>
    <w:rsid w:val="005F4BFF"/>
    <w:rsid w:val="0060159B"/>
    <w:rsid w:val="00634762"/>
    <w:rsid w:val="0065199E"/>
    <w:rsid w:val="00697082"/>
    <w:rsid w:val="00697784"/>
    <w:rsid w:val="006A5EF2"/>
    <w:rsid w:val="006C3321"/>
    <w:rsid w:val="006E01D1"/>
    <w:rsid w:val="00716724"/>
    <w:rsid w:val="00724B11"/>
    <w:rsid w:val="0073161B"/>
    <w:rsid w:val="00760F4A"/>
    <w:rsid w:val="007662A8"/>
    <w:rsid w:val="00776912"/>
    <w:rsid w:val="007C1D52"/>
    <w:rsid w:val="007D4D5B"/>
    <w:rsid w:val="007D568B"/>
    <w:rsid w:val="007E1C36"/>
    <w:rsid w:val="007F77F0"/>
    <w:rsid w:val="0081517C"/>
    <w:rsid w:val="00815724"/>
    <w:rsid w:val="00821A8A"/>
    <w:rsid w:val="00821BC3"/>
    <w:rsid w:val="00875503"/>
    <w:rsid w:val="008762C6"/>
    <w:rsid w:val="00893857"/>
    <w:rsid w:val="008D038C"/>
    <w:rsid w:val="008F7594"/>
    <w:rsid w:val="0091057C"/>
    <w:rsid w:val="00944CEF"/>
    <w:rsid w:val="0094654F"/>
    <w:rsid w:val="009D45FE"/>
    <w:rsid w:val="00A00C0D"/>
    <w:rsid w:val="00A07A36"/>
    <w:rsid w:val="00A87101"/>
    <w:rsid w:val="00AC3E3F"/>
    <w:rsid w:val="00AE7F20"/>
    <w:rsid w:val="00B0553F"/>
    <w:rsid w:val="00B345F2"/>
    <w:rsid w:val="00B5278F"/>
    <w:rsid w:val="00B67C74"/>
    <w:rsid w:val="00BA79DE"/>
    <w:rsid w:val="00BD4D78"/>
    <w:rsid w:val="00C879C3"/>
    <w:rsid w:val="00C93919"/>
    <w:rsid w:val="00CA3C9D"/>
    <w:rsid w:val="00D0386A"/>
    <w:rsid w:val="00D1549F"/>
    <w:rsid w:val="00D21E75"/>
    <w:rsid w:val="00D320C1"/>
    <w:rsid w:val="00D718FA"/>
    <w:rsid w:val="00D759B9"/>
    <w:rsid w:val="00D872B6"/>
    <w:rsid w:val="00DD207E"/>
    <w:rsid w:val="00DD4EF4"/>
    <w:rsid w:val="00DE20A6"/>
    <w:rsid w:val="00DE3FDF"/>
    <w:rsid w:val="00E66CF9"/>
    <w:rsid w:val="00E704F3"/>
    <w:rsid w:val="00E87CF1"/>
    <w:rsid w:val="00EA6B3E"/>
    <w:rsid w:val="00EF4460"/>
    <w:rsid w:val="00F434EB"/>
    <w:rsid w:val="00F8591E"/>
    <w:rsid w:val="00FA512A"/>
    <w:rsid w:val="00FA6510"/>
    <w:rsid w:val="00FB3810"/>
    <w:rsid w:val="00FD258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n">
    <w:name w:val="mn"/>
    <w:basedOn w:val="Policepardfaut"/>
    <w:rsid w:val="003723F5"/>
  </w:style>
  <w:style w:type="paragraph" w:styleId="Textedebulles">
    <w:name w:val="Balloon Text"/>
    <w:basedOn w:val="Normal"/>
    <w:link w:val="TextedebullesCar"/>
    <w:uiPriority w:val="99"/>
    <w:semiHidden/>
    <w:unhideWhenUsed/>
    <w:rsid w:val="003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n">
    <w:name w:val="mn"/>
    <w:basedOn w:val="Policepardfaut"/>
    <w:rsid w:val="003723F5"/>
  </w:style>
  <w:style w:type="paragraph" w:styleId="Textedebulles">
    <w:name w:val="Balloon Text"/>
    <w:basedOn w:val="Normal"/>
    <w:link w:val="TextedebullesCar"/>
    <w:uiPriority w:val="99"/>
    <w:semiHidden/>
    <w:unhideWhenUsed/>
    <w:rsid w:val="003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images.math.cnrs.fr/IMG/png/1dec_defi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images.math.cnrs.fr/IMG/png/nov3_defi.pn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2016-02-26T15:35:00Z</dcterms:created>
  <dcterms:modified xsi:type="dcterms:W3CDTF">2016-02-26T15:49:00Z</dcterms:modified>
</cp:coreProperties>
</file>