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4A" w:rsidRDefault="00B1054A" w:rsidP="00F40882">
      <w:pPr>
        <w:jc w:val="center"/>
        <w:rPr>
          <w:rFonts w:ascii="Helvetica" w:hAnsi="Helvetica"/>
        </w:rPr>
      </w:pPr>
      <w:bookmarkStart w:id="0" w:name="_GoBack"/>
      <w:bookmarkEnd w:id="0"/>
      <w:r w:rsidRPr="00143D4C">
        <w:rPr>
          <w:rFonts w:ascii="Helvetica" w:hAnsi="Helvetica"/>
        </w:rPr>
        <w:t>MAILING AUX DIRECTEURS D’ECOLE</w:t>
      </w:r>
      <w:r w:rsidR="00F40882">
        <w:rPr>
          <w:rFonts w:ascii="Helvetica" w:hAnsi="Helvetica"/>
        </w:rPr>
        <w:t xml:space="preserve"> - </w:t>
      </w:r>
      <w:r w:rsidRPr="00143D4C">
        <w:rPr>
          <w:rFonts w:ascii="Helvetica" w:hAnsi="Helvetica"/>
        </w:rPr>
        <w:t>SIMPLIFICATION DES TACHES ADMINISTRATIVES</w:t>
      </w:r>
    </w:p>
    <w:p w:rsidR="00143D4C" w:rsidRPr="00F93A7C" w:rsidRDefault="00143D4C" w:rsidP="00143D4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Cs w:val="20"/>
        </w:rPr>
      </w:pPr>
      <w:r w:rsidRPr="00F93A7C">
        <w:rPr>
          <w:rFonts w:ascii="Helv" w:hAnsi="Helv" w:cs="Helv"/>
          <w:color w:val="000000"/>
          <w:szCs w:val="20"/>
        </w:rPr>
        <w:t>Destinataires</w:t>
      </w:r>
      <w:r>
        <w:rPr>
          <w:rFonts w:ascii="Helv" w:hAnsi="Helv" w:cs="Helv"/>
          <w:color w:val="000000"/>
          <w:szCs w:val="20"/>
        </w:rPr>
        <w:t xml:space="preserve"> </w:t>
      </w:r>
      <w:r w:rsidRPr="00F93A7C">
        <w:rPr>
          <w:rFonts w:ascii="Helv" w:hAnsi="Helv" w:cs="Helv"/>
          <w:color w:val="000000"/>
          <w:szCs w:val="20"/>
        </w:rPr>
        <w:t xml:space="preserve">: </w:t>
      </w:r>
      <w:r>
        <w:rPr>
          <w:rFonts w:ascii="Helv" w:hAnsi="Helv" w:cs="Helv"/>
          <w:color w:val="000000"/>
          <w:szCs w:val="20"/>
        </w:rPr>
        <w:t>d</w:t>
      </w:r>
      <w:r w:rsidRPr="00F93A7C">
        <w:rPr>
          <w:rFonts w:ascii="Helv" w:hAnsi="Helv" w:cs="Helv"/>
          <w:color w:val="000000"/>
          <w:szCs w:val="20"/>
        </w:rPr>
        <w:t xml:space="preserve">irecteurs d’école </w:t>
      </w:r>
      <w:r>
        <w:rPr>
          <w:rFonts w:ascii="Helv" w:hAnsi="Helv" w:cs="Helv"/>
          <w:color w:val="000000"/>
          <w:szCs w:val="20"/>
        </w:rPr>
        <w:t>- C</w:t>
      </w:r>
      <w:r w:rsidRPr="00F93A7C">
        <w:rPr>
          <w:rFonts w:ascii="Helv" w:hAnsi="Helv" w:cs="Helv"/>
          <w:color w:val="000000"/>
          <w:szCs w:val="20"/>
        </w:rPr>
        <w:t>opie : Recteurs, IA DASEN, IEN de circonscription</w:t>
      </w:r>
    </w:p>
    <w:p w:rsidR="00143D4C" w:rsidRDefault="00143D4C" w:rsidP="00143D4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Cs w:val="20"/>
        </w:rPr>
      </w:pPr>
      <w:r>
        <w:rPr>
          <w:rFonts w:ascii="Helv" w:hAnsi="Helv" w:cs="Helv"/>
          <w:color w:val="000000"/>
          <w:szCs w:val="20"/>
        </w:rPr>
        <w:t>O</w:t>
      </w:r>
      <w:r w:rsidRPr="00F93A7C">
        <w:rPr>
          <w:rFonts w:ascii="Helv" w:hAnsi="Helv" w:cs="Helv"/>
          <w:color w:val="000000"/>
          <w:szCs w:val="20"/>
        </w:rPr>
        <w:t>bjet : Nouveaux outils pour les directeurs d'école</w:t>
      </w:r>
    </w:p>
    <w:p w:rsidR="00143D4C" w:rsidRPr="00F93A7C" w:rsidRDefault="00143D4C" w:rsidP="00143D4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Cs w:val="20"/>
        </w:rPr>
      </w:pPr>
    </w:p>
    <w:p w:rsidR="00F40882" w:rsidRDefault="00F40882" w:rsidP="00B10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B10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Madame, Monsieur,</w:t>
      </w: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Ces derniers mois le ministère a mis en place de nouveaux outils pour accompagner les évolutions du métier de directeur d'école.</w:t>
      </w: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Ces outils vous sont destinés, ils sont régulièrement adaptés et mis à jour pour répondre au mieux à vos attentes et simplifier votre quotidien administratif. </w:t>
      </w: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Vous les trouverez en ligne, à l’aide des liens ci-dessous indiqués.</w:t>
      </w: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1. </w:t>
      </w:r>
      <w:r>
        <w:rPr>
          <w:rFonts w:ascii="Helv" w:hAnsi="Helv" w:cs="Helv"/>
          <w:b/>
          <w:bCs/>
          <w:color w:val="000000"/>
          <w:sz w:val="20"/>
          <w:szCs w:val="20"/>
        </w:rPr>
        <w:t>Le film annuel des directeurs d'école</w:t>
      </w:r>
      <w:r>
        <w:rPr>
          <w:rFonts w:ascii="Helv" w:hAnsi="Helv" w:cs="Helv"/>
          <w:color w:val="000000"/>
          <w:sz w:val="20"/>
          <w:szCs w:val="20"/>
        </w:rPr>
        <w:t xml:space="preserve"> est un outil complet d'accompagnement, présentant les principales étapes-clés de l'année scolaire, ainsi que les actions du pilotage du directeur d'école. Cet outil constitue un repère dans l'exercice de vos missions : pilotage pédagogique, fonctionnement de l'école, relations avec les partenaires de l'école et les parents.</w:t>
      </w:r>
    </w:p>
    <w:p w:rsidR="00B1054A" w:rsidRDefault="00CA6347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hyperlink r:id="rId5" w:history="1">
        <w:r w:rsidR="00B1054A">
          <w:rPr>
            <w:rFonts w:ascii="Helv" w:hAnsi="Helv" w:cs="Helv"/>
            <w:b/>
            <w:bCs/>
            <w:color w:val="0000FF"/>
            <w:sz w:val="20"/>
            <w:szCs w:val="20"/>
          </w:rPr>
          <w:t>http://eduscol.education.fr/film-annuel-directeurs-ecole/</w:t>
        </w:r>
      </w:hyperlink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2. </w:t>
      </w:r>
      <w:r>
        <w:rPr>
          <w:rFonts w:ascii="Helv" w:hAnsi="Helv" w:cs="Helv"/>
          <w:b/>
          <w:bCs/>
          <w:color w:val="000000"/>
          <w:sz w:val="20"/>
          <w:szCs w:val="20"/>
        </w:rPr>
        <w:t>Le guide pratique pour la direction de l'école primaire</w:t>
      </w:r>
      <w:r>
        <w:rPr>
          <w:rFonts w:ascii="Helv" w:hAnsi="Helv" w:cs="Helv"/>
          <w:color w:val="000000"/>
          <w:sz w:val="20"/>
          <w:szCs w:val="20"/>
        </w:rPr>
        <w:t xml:space="preserve"> regroupe des fiches thématiques qui vous apportent un éclairage sur les questions liées au fonctionnement et à la réglementation applicable à l'école primaire : organisation du temps scolaire, règlement intérieur, inscription et admission des élèves, scolarisation des élèves en situation de handicap, etc.</w:t>
      </w:r>
    </w:p>
    <w:p w:rsidR="00B1054A" w:rsidRDefault="00CA6347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hyperlink r:id="rId6" w:history="1">
        <w:r w:rsidR="00B1054A">
          <w:rPr>
            <w:rFonts w:ascii="Helv" w:hAnsi="Helv" w:cs="Helv"/>
            <w:b/>
            <w:bCs/>
            <w:color w:val="0000FF"/>
            <w:sz w:val="20"/>
            <w:szCs w:val="20"/>
          </w:rPr>
          <w:t>http://eduscol.education.fr/cid48582/guide-pratique-pour-la-direction-de-l-ecole-primaire.html</w:t>
        </w:r>
      </w:hyperlink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15453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3. Une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formation sur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M@gistère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r w:rsidR="00731225">
        <w:rPr>
          <w:rFonts w:ascii="Helv" w:hAnsi="Helv" w:cs="Helv"/>
          <w:b/>
          <w:bCs/>
          <w:color w:val="000000"/>
          <w:sz w:val="20"/>
          <w:szCs w:val="20"/>
        </w:rPr>
        <w:t>sera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lancée </w:t>
      </w:r>
      <w:r w:rsidR="0015453A">
        <w:rPr>
          <w:rFonts w:ascii="Helv" w:hAnsi="Helv" w:cs="Helv"/>
          <w:b/>
          <w:bCs/>
          <w:color w:val="000000"/>
          <w:sz w:val="20"/>
          <w:szCs w:val="20"/>
        </w:rPr>
        <w:t xml:space="preserve">cet automne </w:t>
      </w:r>
      <w:r>
        <w:rPr>
          <w:rFonts w:ascii="Helv" w:hAnsi="Helv" w:cs="Helv"/>
          <w:b/>
          <w:bCs/>
          <w:color w:val="000000"/>
          <w:sz w:val="20"/>
          <w:szCs w:val="20"/>
        </w:rPr>
        <w:t>pour les directeurs d’école, sur l’accueil et l’accompagnement des contrats aidés CUI-CAE</w:t>
      </w:r>
      <w:r>
        <w:rPr>
          <w:rFonts w:ascii="Helv" w:hAnsi="Helv" w:cs="Helv"/>
          <w:color w:val="000000"/>
          <w:sz w:val="20"/>
          <w:szCs w:val="20"/>
        </w:rPr>
        <w:t xml:space="preserve"> (contrat unique d'insertion - contrat d'accompagnement dans l'emploi) en école.</w:t>
      </w:r>
    </w:p>
    <w:p w:rsidR="00B1054A" w:rsidRPr="00143D4C" w:rsidRDefault="00CA6347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Helvetica" w:hAnsi="Helvetica"/>
          <w:color w:val="auto"/>
          <w:sz w:val="20"/>
          <w:szCs w:val="20"/>
          <w:u w:val="none"/>
        </w:rPr>
      </w:pPr>
      <w:hyperlink r:id="rId7" w:history="1">
        <w:r w:rsidR="0015453A" w:rsidRPr="00143D4C">
          <w:rPr>
            <w:rStyle w:val="Lienhypertexte"/>
            <w:rFonts w:ascii="Helvetica" w:hAnsi="Helvetica" w:cs="Helv"/>
            <w:b/>
            <w:sz w:val="20"/>
            <w:szCs w:val="20"/>
            <w:u w:val="none"/>
          </w:rPr>
          <w:t>Une vidéo vous présente cette formation</w:t>
        </w:r>
      </w:hyperlink>
      <w:r w:rsidR="00143D4C">
        <w:rPr>
          <w:rStyle w:val="Lienhypertexte"/>
          <w:rFonts w:ascii="Helvetica" w:hAnsi="Helvetica" w:cs="Helv"/>
          <w:b/>
          <w:sz w:val="20"/>
          <w:szCs w:val="20"/>
          <w:u w:val="none"/>
        </w:rPr>
        <w:t>,</w:t>
      </w:r>
      <w:r w:rsidR="00731225" w:rsidRPr="00143D4C">
        <w:rPr>
          <w:rStyle w:val="Lienhypertexte"/>
          <w:rFonts w:ascii="Helvetica" w:hAnsi="Helvetica"/>
          <w:sz w:val="20"/>
          <w:szCs w:val="20"/>
          <w:u w:val="none"/>
        </w:rPr>
        <w:t xml:space="preserve"> </w:t>
      </w:r>
      <w:r w:rsidR="00731225" w:rsidRPr="00143D4C">
        <w:rPr>
          <w:rStyle w:val="Lienhypertexte"/>
          <w:rFonts w:ascii="Helvetica" w:hAnsi="Helvetica"/>
          <w:color w:val="auto"/>
          <w:sz w:val="20"/>
          <w:szCs w:val="20"/>
          <w:u w:val="none"/>
        </w:rPr>
        <w:t>qui sera bientôt mise en œuvre dans votre académie.</w:t>
      </w: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Par ailleurs, la </w:t>
      </w:r>
      <w:r w:rsidRPr="00143D4C">
        <w:rPr>
          <w:rFonts w:ascii="Helv" w:hAnsi="Helv" w:cs="Helv"/>
          <w:b/>
          <w:color w:val="000000"/>
          <w:sz w:val="20"/>
          <w:szCs w:val="20"/>
        </w:rPr>
        <w:t>Base élèves</w:t>
      </w:r>
      <w:r>
        <w:rPr>
          <w:rFonts w:ascii="Helv" w:hAnsi="Helv" w:cs="Helv"/>
          <w:color w:val="000000"/>
          <w:sz w:val="20"/>
          <w:szCs w:val="20"/>
        </w:rPr>
        <w:t xml:space="preserve"> évolue. De nouvelles fonctionnalités peuvent vous aider : amélioration de la fonction d'aide à la tenue du registre des élèves inscrits ; mise à disposition de la fiche de poursuite de scolarité, pré-renseignée automatiquement à partir des propositions et décisions de passage de niveau saisies dans BE1D ; etc. La rénovation de BE1D se poursuivra, pour vous offrir une simplification de son utilisation.</w:t>
      </w: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Tout au long de l'année, ces outils vont évoluer et de nouvelles fonctionnalités vous seront proposées. N’hésitez pas à les consulter régulièrement pour profiter de leurs mises à jour. </w:t>
      </w: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E450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Nous tenons par ailleurs à vous remercier pour votre forte implication dans l’organisation des élections de représentants de parents d’élèves et dans la remontée des résultats. </w:t>
      </w:r>
    </w:p>
    <w:p w:rsidR="00B1054A" w:rsidRDefault="00B1054A" w:rsidP="00B10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B10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Avec toute notre confiance,</w:t>
      </w:r>
    </w:p>
    <w:p w:rsidR="00B1054A" w:rsidRDefault="00B1054A" w:rsidP="00B10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B10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1054A" w:rsidRDefault="00B1054A" w:rsidP="00B10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Florence Robine 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>Frédéric Guin</w:t>
      </w:r>
    </w:p>
    <w:p w:rsidR="00143D4C" w:rsidRDefault="00B1054A" w:rsidP="00143D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Directrice générale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                             Secrétaire général</w:t>
      </w:r>
    </w:p>
    <w:p w:rsidR="00F40882" w:rsidRDefault="00F40882" w:rsidP="00143D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</w:t>
      </w:r>
      <w:proofErr w:type="gramStart"/>
      <w:r>
        <w:rPr>
          <w:rFonts w:ascii="Helv" w:hAnsi="Helv" w:cs="Helv"/>
          <w:color w:val="000000"/>
          <w:sz w:val="20"/>
          <w:szCs w:val="20"/>
        </w:rPr>
        <w:t>de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l'enseignement scolaire</w:t>
      </w:r>
    </w:p>
    <w:p w:rsidR="00B1054A" w:rsidRDefault="00B1054A" w:rsidP="00143D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  <w:t xml:space="preserve">                                                    </w:t>
      </w:r>
    </w:p>
    <w:p w:rsidR="00F40882" w:rsidRDefault="00F40882" w:rsidP="00F40882">
      <w:pPr>
        <w:spacing w:after="0" w:line="240" w:lineRule="auto"/>
        <w:rPr>
          <w:rFonts w:ascii="Helvetica" w:hAnsi="Helvetica" w:cs="Arial"/>
          <w:i/>
          <w:iCs/>
          <w:sz w:val="18"/>
          <w:szCs w:val="18"/>
        </w:rPr>
      </w:pPr>
    </w:p>
    <w:p w:rsidR="00F40882" w:rsidRDefault="00F40882" w:rsidP="00F40882">
      <w:pPr>
        <w:spacing w:after="0" w:line="240" w:lineRule="auto"/>
        <w:rPr>
          <w:rFonts w:ascii="Helvetica" w:hAnsi="Helvetica" w:cs="Arial"/>
          <w:i/>
          <w:iCs/>
          <w:sz w:val="18"/>
          <w:szCs w:val="18"/>
        </w:rPr>
      </w:pPr>
    </w:p>
    <w:p w:rsidR="00F40882" w:rsidRPr="00F40882" w:rsidRDefault="00143D4C" w:rsidP="00F40882">
      <w:pPr>
        <w:spacing w:after="0" w:line="240" w:lineRule="auto"/>
        <w:rPr>
          <w:rFonts w:ascii="Helvetica" w:hAnsi="Helvetica" w:cs="Helv"/>
          <w:bCs/>
          <w:i/>
          <w:color w:val="0000FF"/>
          <w:sz w:val="18"/>
          <w:szCs w:val="18"/>
        </w:rPr>
      </w:pPr>
      <w:r w:rsidRPr="00F40882">
        <w:rPr>
          <w:rFonts w:ascii="Helvetica" w:hAnsi="Helvetica" w:cs="Arial"/>
          <w:i/>
          <w:iCs/>
          <w:sz w:val="18"/>
          <w:szCs w:val="18"/>
        </w:rPr>
        <w:t>NB : si les liens ci-dessus ne s'activent pas, vous pouvez les copier-coller dans votre navigateur :</w:t>
      </w:r>
      <w:r w:rsidR="00F40882" w:rsidRPr="00F40882">
        <w:rPr>
          <w:rFonts w:ascii="Helvetica" w:hAnsi="Helvetica" w:cs="Arial"/>
          <w:i/>
          <w:iCs/>
          <w:sz w:val="18"/>
          <w:szCs w:val="18"/>
        </w:rPr>
        <w:t xml:space="preserve"> </w:t>
      </w:r>
      <w:hyperlink r:id="rId8" w:history="1">
        <w:r w:rsidRPr="00F40882">
          <w:rPr>
            <w:rFonts w:ascii="Helvetica" w:hAnsi="Helvetica" w:cs="Helv"/>
            <w:bCs/>
            <w:i/>
            <w:color w:val="0000FF"/>
            <w:sz w:val="18"/>
            <w:szCs w:val="18"/>
          </w:rPr>
          <w:t>http://eduscol.education.fr/film-annuel-directeurs-ecole/</w:t>
        </w:r>
      </w:hyperlink>
    </w:p>
    <w:p w:rsidR="00F40882" w:rsidRPr="00F40882" w:rsidRDefault="00CA6347" w:rsidP="00F40882">
      <w:pPr>
        <w:spacing w:after="0" w:line="240" w:lineRule="auto"/>
        <w:rPr>
          <w:rFonts w:ascii="Helvetica" w:hAnsi="Helvetica" w:cs="Helv"/>
          <w:bCs/>
          <w:i/>
          <w:color w:val="0000FF"/>
          <w:sz w:val="18"/>
          <w:szCs w:val="18"/>
        </w:rPr>
      </w:pPr>
      <w:hyperlink r:id="rId9" w:history="1">
        <w:r w:rsidR="00F40882" w:rsidRPr="00F40882">
          <w:rPr>
            <w:rFonts w:ascii="Helvetica" w:hAnsi="Helvetica" w:cs="Helv"/>
            <w:bCs/>
            <w:i/>
            <w:color w:val="0000FF"/>
            <w:sz w:val="18"/>
            <w:szCs w:val="18"/>
          </w:rPr>
          <w:t>http://eduscol.education.fr/cid48582/guide-pratique-pour-la-direction-de-l-ecole-primaire.html</w:t>
        </w:r>
      </w:hyperlink>
    </w:p>
    <w:p w:rsidR="00143D4C" w:rsidRPr="00F40882" w:rsidRDefault="00CA6347" w:rsidP="00F40882">
      <w:pPr>
        <w:spacing w:after="0" w:line="240" w:lineRule="auto"/>
        <w:rPr>
          <w:rFonts w:ascii="Helvetica" w:hAnsi="Helvetica" w:cs="Helv"/>
          <w:bCs/>
          <w:i/>
          <w:color w:val="0000FF"/>
          <w:sz w:val="18"/>
          <w:szCs w:val="18"/>
        </w:rPr>
      </w:pPr>
      <w:hyperlink r:id="rId10" w:history="1">
        <w:r w:rsidR="00143D4C" w:rsidRPr="00F40882">
          <w:rPr>
            <w:rStyle w:val="Lienhypertexte"/>
            <w:rFonts w:ascii="Helvetica" w:hAnsi="Helvetica" w:cs="Helv"/>
            <w:bCs/>
            <w:i/>
            <w:sz w:val="18"/>
            <w:szCs w:val="18"/>
          </w:rPr>
          <w:t>http://videos.cndp.fr/esen/fad/CUI-CAE/2015/CUI-CAE_teaserV2.mp4</w:t>
        </w:r>
      </w:hyperlink>
    </w:p>
    <w:sectPr w:rsidR="00143D4C" w:rsidRPr="00F4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4A"/>
    <w:rsid w:val="00143D4C"/>
    <w:rsid w:val="0015453A"/>
    <w:rsid w:val="0023526C"/>
    <w:rsid w:val="00731225"/>
    <w:rsid w:val="00827702"/>
    <w:rsid w:val="008B4152"/>
    <w:rsid w:val="00AF695F"/>
    <w:rsid w:val="00B1054A"/>
    <w:rsid w:val="00B45BE9"/>
    <w:rsid w:val="00CA6347"/>
    <w:rsid w:val="00DB2199"/>
    <w:rsid w:val="00E4501A"/>
    <w:rsid w:val="00E82707"/>
    <w:rsid w:val="00F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1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1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film-annuel-directeurs-ec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deos.cndp.fr/esen/fad/CUI-CAE/2015/CUI-CAE_teaserV2.mp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scol.education.fr/cid48582/guide-pratique-pour-la-direction-de-l-ecole-primair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uscol.education.fr/film-annuel-directeurs-ecole/" TargetMode="External"/><Relationship Id="rId10" Type="http://schemas.openxmlformats.org/officeDocument/2006/relationships/hyperlink" Target="http://videos.cndp.fr/esen/fad/CUI-CAE/2015/CUI-CAE_teaserV2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scol.education.fr/cid48582/guide-pratique-pour-la-direction-de-l-ecole-primair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iantoine</cp:lastModifiedBy>
  <cp:revision>2</cp:revision>
  <dcterms:created xsi:type="dcterms:W3CDTF">2015-12-13T20:22:00Z</dcterms:created>
  <dcterms:modified xsi:type="dcterms:W3CDTF">2015-12-13T20:22:00Z</dcterms:modified>
</cp:coreProperties>
</file>